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583446843"/>
        <w:docPartObj>
          <w:docPartGallery w:val="Cover Pages"/>
          <w:docPartUnique/>
        </w:docPartObj>
      </w:sdtPr>
      <w:sdtEndPr>
        <w:rPr>
          <w:rFonts w:eastAsia="Times New Roman"/>
          <w:lang w:eastAsia="en-GB"/>
        </w:rPr>
      </w:sdtEndPr>
      <w:sdtContent>
        <w:p w14:paraId="092902C0" w14:textId="3A65E0E9" w:rsidR="00A138E7" w:rsidRPr="00C802A4" w:rsidRDefault="00A138E7" w:rsidP="00C802A4">
          <w:pPr>
            <w:pStyle w:val="NoSpacing"/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</w:pPr>
          <w:r w:rsidRPr="00C802A4"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  <w:t xml:space="preserve">Why </w:t>
          </w:r>
          <w:r w:rsidR="00D931B3" w:rsidRPr="00C802A4"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  <w:t>was</w:t>
          </w:r>
          <w:r w:rsidRPr="00C802A4"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  <w:t xml:space="preserve"> </w:t>
          </w:r>
          <w:r w:rsidR="00D931B3" w:rsidRPr="00C802A4"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  <w:t>a blood component communication guide</w:t>
          </w:r>
          <w:r w:rsidRPr="00C802A4"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  <w:t xml:space="preserve"> created?</w:t>
          </w:r>
        </w:p>
        <w:p w14:paraId="4099A014" w14:textId="51002739" w:rsidR="00A138E7" w:rsidRPr="00C802A4" w:rsidRDefault="00A138E7" w:rsidP="00C802A4">
          <w:pPr>
            <w:pStyle w:val="NoSpacing"/>
            <w:rPr>
              <w:rFonts w:ascii="Source Sans Pro" w:hAnsi="Source Sans Pro"/>
              <w:sz w:val="24"/>
              <w:szCs w:val="24"/>
            </w:rPr>
          </w:pPr>
          <w:r w:rsidRPr="00C802A4">
            <w:rPr>
              <w:rFonts w:ascii="Source Sans Pro" w:hAnsi="Source Sans Pro"/>
              <w:sz w:val="24"/>
              <w:szCs w:val="24"/>
            </w:rPr>
            <w:t xml:space="preserve">This document was drafted to provide </w:t>
          </w:r>
          <w:r w:rsidR="00D931B3" w:rsidRPr="00C802A4">
            <w:rPr>
              <w:rFonts w:ascii="Source Sans Pro" w:hAnsi="Source Sans Pro"/>
              <w:sz w:val="24"/>
              <w:szCs w:val="24"/>
            </w:rPr>
            <w:t>a quick guide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 for blood components to ensure clear, accurate communicat</w:t>
          </w:r>
          <w:r w:rsidR="00D931B3" w:rsidRPr="00C802A4">
            <w:rPr>
              <w:rFonts w:ascii="Source Sans Pro" w:hAnsi="Source Sans Pro"/>
              <w:sz w:val="24"/>
              <w:szCs w:val="24"/>
            </w:rPr>
            <w:t>ion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 thus enhancing patient safety through consisten</w:t>
          </w:r>
          <w:r w:rsidR="00D931B3" w:rsidRPr="00C802A4">
            <w:rPr>
              <w:rFonts w:ascii="Source Sans Pro" w:hAnsi="Source Sans Pro"/>
              <w:sz w:val="24"/>
              <w:szCs w:val="24"/>
            </w:rPr>
            <w:t>cy and informed expectations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. Serial Annual SHOT Reports SHOT have shown that errors occur due to incomplete communication during blood component requests and can have potential serious consequences for transfusion recipients. Having standard </w:t>
          </w:r>
          <w:r w:rsidR="00D931B3" w:rsidRPr="00C802A4">
            <w:rPr>
              <w:rFonts w:ascii="Source Sans Pro" w:hAnsi="Source Sans Pro"/>
              <w:sz w:val="24"/>
              <w:szCs w:val="24"/>
            </w:rPr>
            <w:t xml:space="preserve">information </w:t>
          </w:r>
          <w:r w:rsidR="00C802A4">
            <w:rPr>
              <w:rFonts w:ascii="Source Sans Pro" w:hAnsi="Source Sans Pro"/>
              <w:sz w:val="24"/>
              <w:szCs w:val="24"/>
            </w:rPr>
            <w:t xml:space="preserve">easily </w:t>
          </w:r>
          <w:r w:rsidR="00D931B3" w:rsidRPr="00C802A4">
            <w:rPr>
              <w:rFonts w:ascii="Source Sans Pro" w:hAnsi="Source Sans Pro"/>
              <w:sz w:val="24"/>
              <w:szCs w:val="24"/>
            </w:rPr>
            <w:t xml:space="preserve">available </w:t>
          </w:r>
          <w:r w:rsidR="00C802A4">
            <w:rPr>
              <w:rFonts w:ascii="Source Sans Pro" w:hAnsi="Source Sans Pro"/>
              <w:sz w:val="24"/>
              <w:szCs w:val="24"/>
            </w:rPr>
            <w:t xml:space="preserve">improved </w:t>
          </w:r>
          <w:r w:rsidR="00C802A4" w:rsidRPr="00C802A4">
            <w:rPr>
              <w:rFonts w:ascii="Source Sans Pro" w:hAnsi="Source Sans Pro"/>
              <w:sz w:val="24"/>
              <w:szCs w:val="24"/>
            </w:rPr>
            <w:t>clarity,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 especially in communicating the urgency of request and </w:t>
          </w:r>
          <w:r w:rsidR="00D931B3" w:rsidRPr="00C802A4">
            <w:rPr>
              <w:rFonts w:ascii="Source Sans Pro" w:hAnsi="Source Sans Pro"/>
              <w:sz w:val="24"/>
              <w:szCs w:val="24"/>
            </w:rPr>
            <w:t>locating suitable blood components.</w:t>
          </w:r>
        </w:p>
        <w:p w14:paraId="34E81D14" w14:textId="77777777" w:rsidR="00D931B3" w:rsidRPr="00C802A4" w:rsidRDefault="00D931B3" w:rsidP="00C802A4">
          <w:pPr>
            <w:pStyle w:val="NoSpacing"/>
            <w:rPr>
              <w:rFonts w:ascii="Source Sans Pro" w:hAnsi="Source Sans Pro"/>
              <w:sz w:val="24"/>
              <w:szCs w:val="24"/>
            </w:rPr>
          </w:pPr>
        </w:p>
        <w:p w14:paraId="609EEDB7" w14:textId="43ABAE04" w:rsidR="00A138E7" w:rsidRPr="00C802A4" w:rsidRDefault="00A138E7" w:rsidP="00C802A4">
          <w:pPr>
            <w:pStyle w:val="NoSpacing"/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</w:pPr>
          <w:r w:rsidRPr="00C802A4"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  <w:t xml:space="preserve">Who </w:t>
          </w:r>
          <w:r w:rsidR="0030410C"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  <w:t>is it</w:t>
          </w:r>
          <w:r w:rsidRPr="00C802A4"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  <w:t xml:space="preserve"> for?</w:t>
          </w:r>
        </w:p>
        <w:p w14:paraId="78E532B0" w14:textId="58A76954" w:rsidR="00A138E7" w:rsidRPr="00C802A4" w:rsidRDefault="00A138E7" w:rsidP="00C802A4">
          <w:pPr>
            <w:pStyle w:val="NoSpacing"/>
            <w:rPr>
              <w:rFonts w:ascii="Source Sans Pro" w:hAnsi="Source Sans Pro"/>
              <w:sz w:val="24"/>
              <w:szCs w:val="24"/>
            </w:rPr>
          </w:pPr>
          <w:r w:rsidRPr="00C802A4">
            <w:rPr>
              <w:rFonts w:ascii="Source Sans Pro" w:hAnsi="Source Sans Pro"/>
              <w:sz w:val="24"/>
              <w:szCs w:val="24"/>
            </w:rPr>
            <w:t>This template is available to be used</w:t>
          </w:r>
          <w:r w:rsidR="00D931B3" w:rsidRPr="00C802A4">
            <w:rPr>
              <w:rFonts w:ascii="Source Sans Pro" w:hAnsi="Source Sans Pro"/>
              <w:sz w:val="24"/>
              <w:szCs w:val="24"/>
            </w:rPr>
            <w:t xml:space="preserve"> in collaboration between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 staff in any hospital transfusion </w:t>
          </w:r>
          <w:r w:rsidR="00D931B3" w:rsidRPr="00C802A4">
            <w:rPr>
              <w:rFonts w:ascii="Source Sans Pro" w:hAnsi="Source Sans Pro"/>
              <w:sz w:val="24"/>
              <w:szCs w:val="24"/>
            </w:rPr>
            <w:t>laboratory and requesting clinical areas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 to address identified gaps in communication during blood component requesting</w:t>
          </w:r>
          <w:r w:rsidR="00D931B3" w:rsidRPr="00C802A4">
            <w:rPr>
              <w:rFonts w:ascii="Source Sans Pro" w:hAnsi="Source Sans Pro"/>
              <w:sz w:val="24"/>
              <w:szCs w:val="24"/>
            </w:rPr>
            <w:t xml:space="preserve"> and collection</w:t>
          </w:r>
          <w:r w:rsidRPr="00C802A4">
            <w:rPr>
              <w:rFonts w:ascii="Source Sans Pro" w:hAnsi="Source Sans Pro"/>
              <w:sz w:val="24"/>
              <w:szCs w:val="24"/>
            </w:rPr>
            <w:t>. Use of th</w:t>
          </w:r>
          <w:r w:rsidR="00D931B3" w:rsidRPr="00C802A4">
            <w:rPr>
              <w:rFonts w:ascii="Source Sans Pro" w:hAnsi="Source Sans Pro"/>
              <w:sz w:val="24"/>
              <w:szCs w:val="24"/>
            </w:rPr>
            <w:t xml:space="preserve">is 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form is by no means mandatory and </w:t>
          </w:r>
          <w:r w:rsidR="00D931B3" w:rsidRPr="00C802A4">
            <w:rPr>
              <w:rFonts w:ascii="Source Sans Pro" w:hAnsi="Source Sans Pro"/>
              <w:sz w:val="24"/>
              <w:szCs w:val="24"/>
            </w:rPr>
            <w:t>is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 offered as an option for those who do not have similar systems in place and would like a starting point to work from. </w:t>
          </w:r>
        </w:p>
        <w:p w14:paraId="75C5873A" w14:textId="77777777" w:rsidR="00D931B3" w:rsidRPr="00C802A4" w:rsidRDefault="00D931B3" w:rsidP="00C802A4">
          <w:pPr>
            <w:pStyle w:val="NoSpacing"/>
            <w:rPr>
              <w:rFonts w:ascii="Source Sans Pro" w:hAnsi="Source Sans Pro"/>
              <w:sz w:val="24"/>
              <w:szCs w:val="24"/>
            </w:rPr>
          </w:pPr>
        </w:p>
        <w:p w14:paraId="0BD6924F" w14:textId="77777777" w:rsidR="00A138E7" w:rsidRPr="00C802A4" w:rsidRDefault="00A138E7" w:rsidP="00C802A4">
          <w:pPr>
            <w:pStyle w:val="NoSpacing"/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</w:pPr>
          <w:r w:rsidRPr="00C802A4"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  <w:t>How should it be used?</w:t>
          </w:r>
        </w:p>
        <w:p w14:paraId="6455BECC" w14:textId="20E2AE5E" w:rsidR="00A138E7" w:rsidRPr="00C802A4" w:rsidRDefault="00A138E7" w:rsidP="00C802A4">
          <w:pPr>
            <w:pStyle w:val="NoSpacing"/>
            <w:rPr>
              <w:rFonts w:ascii="Source Sans Pro" w:hAnsi="Source Sans Pro"/>
              <w:sz w:val="24"/>
              <w:szCs w:val="24"/>
            </w:rPr>
          </w:pPr>
          <w:r w:rsidRPr="00C802A4">
            <w:rPr>
              <w:rFonts w:ascii="Source Sans Pro" w:hAnsi="Source Sans Pro"/>
              <w:sz w:val="24"/>
              <w:szCs w:val="24"/>
            </w:rPr>
            <w:t xml:space="preserve">The </w:t>
          </w:r>
          <w:r w:rsidR="00C802A4">
            <w:rPr>
              <w:rFonts w:ascii="Source Sans Pro" w:hAnsi="Source Sans Pro"/>
              <w:sz w:val="24"/>
              <w:szCs w:val="24"/>
            </w:rPr>
            <w:t>communication guide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 include</w:t>
          </w:r>
          <w:r w:rsidR="00C802A4">
            <w:rPr>
              <w:rFonts w:ascii="Source Sans Pro" w:hAnsi="Source Sans Pro"/>
              <w:sz w:val="24"/>
              <w:szCs w:val="24"/>
            </w:rPr>
            <w:t>s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 a comprehensive list of options reflecting weak points in the requesting </w:t>
          </w:r>
          <w:r w:rsidR="00D931B3" w:rsidRPr="00C802A4">
            <w:rPr>
              <w:rFonts w:ascii="Source Sans Pro" w:hAnsi="Source Sans Pro"/>
              <w:sz w:val="24"/>
              <w:szCs w:val="24"/>
            </w:rPr>
            <w:t xml:space="preserve">and collection 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process based on data from SHOT. SHOT acknowledges there is no ‘one </w:t>
          </w:r>
          <w:proofErr w:type="gramStart"/>
          <w:r w:rsidRPr="00C802A4">
            <w:rPr>
              <w:rFonts w:ascii="Source Sans Pro" w:hAnsi="Source Sans Pro"/>
              <w:sz w:val="24"/>
              <w:szCs w:val="24"/>
            </w:rPr>
            <w:t>size</w:t>
          </w:r>
          <w:proofErr w:type="gramEnd"/>
          <w:r w:rsidRPr="00C802A4">
            <w:rPr>
              <w:rFonts w:ascii="Source Sans Pro" w:hAnsi="Source Sans Pro"/>
              <w:sz w:val="24"/>
              <w:szCs w:val="24"/>
            </w:rPr>
            <w:t xml:space="preserve"> fits all’ </w:t>
          </w:r>
          <w:proofErr w:type="gramStart"/>
          <w:r w:rsidRPr="00C802A4">
            <w:rPr>
              <w:rFonts w:ascii="Source Sans Pro" w:hAnsi="Source Sans Pro"/>
              <w:sz w:val="24"/>
              <w:szCs w:val="24"/>
            </w:rPr>
            <w:t>option</w:t>
          </w:r>
          <w:proofErr w:type="gramEnd"/>
          <w:r w:rsidRPr="00C802A4">
            <w:rPr>
              <w:rFonts w:ascii="Source Sans Pro" w:hAnsi="Source Sans Pro"/>
              <w:sz w:val="24"/>
              <w:szCs w:val="24"/>
            </w:rPr>
            <w:t>, therefore th</w:t>
          </w:r>
          <w:r w:rsidR="007F62ED">
            <w:rPr>
              <w:rFonts w:ascii="Source Sans Pro" w:hAnsi="Source Sans Pro"/>
              <w:sz w:val="24"/>
              <w:szCs w:val="24"/>
            </w:rPr>
            <w:t>is document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 </w:t>
          </w:r>
          <w:r w:rsidR="007F62ED">
            <w:rPr>
              <w:rFonts w:ascii="Source Sans Pro" w:hAnsi="Source Sans Pro"/>
              <w:sz w:val="24"/>
              <w:szCs w:val="24"/>
            </w:rPr>
            <w:t>has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 been provided in an editable format. Organisations may wish to adjust </w:t>
          </w:r>
          <w:r w:rsidR="007F62ED">
            <w:rPr>
              <w:rFonts w:ascii="Source Sans Pro" w:hAnsi="Source Sans Pro"/>
              <w:sz w:val="24"/>
              <w:szCs w:val="24"/>
            </w:rPr>
            <w:t>it to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 their own needs, adding or removing sections as required. </w:t>
          </w:r>
          <w:r w:rsidR="00D931B3" w:rsidRPr="00C802A4">
            <w:rPr>
              <w:rFonts w:ascii="Source Sans Pro" w:hAnsi="Source Sans Pro"/>
              <w:sz w:val="24"/>
              <w:szCs w:val="24"/>
            </w:rPr>
            <w:t xml:space="preserve">Where a section </w:t>
          </w:r>
          <w:r w:rsidR="00C802A4">
            <w:rPr>
              <w:rFonts w:ascii="Source Sans Pro" w:hAnsi="Source Sans Pro"/>
              <w:sz w:val="24"/>
              <w:szCs w:val="24"/>
            </w:rPr>
            <w:t>is</w:t>
          </w:r>
          <w:r w:rsidR="00D931B3" w:rsidRPr="00C802A4">
            <w:rPr>
              <w:rFonts w:ascii="Source Sans Pro" w:hAnsi="Source Sans Pro"/>
              <w:sz w:val="24"/>
              <w:szCs w:val="24"/>
            </w:rPr>
            <w:t xml:space="preserve"> highlighted in yellow, this indicates details to be provided by individual organisations according to their processes.</w:t>
          </w:r>
        </w:p>
        <w:p w14:paraId="3B166E04" w14:textId="77777777" w:rsidR="00D931B3" w:rsidRPr="00C802A4" w:rsidRDefault="00D931B3" w:rsidP="00C802A4">
          <w:pPr>
            <w:pStyle w:val="NoSpacing"/>
            <w:rPr>
              <w:rFonts w:ascii="Source Sans Pro" w:hAnsi="Source Sans Pro"/>
              <w:sz w:val="24"/>
              <w:szCs w:val="24"/>
            </w:rPr>
          </w:pPr>
        </w:p>
        <w:p w14:paraId="2697DD08" w14:textId="6481D859" w:rsidR="00A138E7" w:rsidRPr="00C802A4" w:rsidRDefault="00A138E7" w:rsidP="00C802A4">
          <w:pPr>
            <w:pStyle w:val="NoSpacing"/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</w:pPr>
          <w:r w:rsidRPr="00C802A4"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  <w:t xml:space="preserve">Acknowledgements </w:t>
          </w:r>
        </w:p>
        <w:p w14:paraId="4C81843E" w14:textId="096BE95A" w:rsidR="00D931B3" w:rsidRPr="007F62ED" w:rsidRDefault="00A138E7" w:rsidP="00C802A4">
          <w:pPr>
            <w:pStyle w:val="NoSpacing"/>
            <w:rPr>
              <w:rFonts w:ascii="Source Sans Pro" w:hAnsi="Source Sans Pro"/>
              <w:sz w:val="24"/>
              <w:szCs w:val="24"/>
              <w:lang w:val="en-GB"/>
            </w:rPr>
          </w:pPr>
          <w:r w:rsidRPr="00C802A4">
            <w:rPr>
              <w:rFonts w:ascii="Source Sans Pro" w:hAnsi="Source Sans Pro"/>
              <w:sz w:val="24"/>
              <w:szCs w:val="24"/>
            </w:rPr>
            <w:t xml:space="preserve">The SHOT team would like to extend their sincere gratitude to all who have contributed to this </w:t>
          </w:r>
          <w:r w:rsidR="00C802A4" w:rsidRPr="00C802A4">
            <w:rPr>
              <w:rFonts w:ascii="Source Sans Pro" w:hAnsi="Source Sans Pro"/>
              <w:sz w:val="24"/>
              <w:szCs w:val="24"/>
            </w:rPr>
            <w:t>document,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 especially</w:t>
          </w:r>
          <w:r w:rsidR="00D931B3" w:rsidRPr="00C802A4">
            <w:rPr>
              <w:rFonts w:ascii="Source Sans Pro" w:hAnsi="Source Sans Pro"/>
              <w:sz w:val="24"/>
              <w:szCs w:val="24"/>
            </w:rPr>
            <w:t xml:space="preserve"> Royal Cornwall Hospital,</w:t>
          </w:r>
          <w:r w:rsidR="007F62ED">
            <w:rPr>
              <w:rFonts w:ascii="Source Sans Pro" w:hAnsi="Source Sans Pro"/>
              <w:sz w:val="24"/>
              <w:szCs w:val="24"/>
            </w:rPr>
            <w:t xml:space="preserve"> </w:t>
          </w:r>
          <w:r w:rsidR="007F62ED" w:rsidRPr="007F62ED">
            <w:rPr>
              <w:rFonts w:ascii="Source Sans Pro" w:hAnsi="Source Sans Pro"/>
              <w:sz w:val="24"/>
              <w:szCs w:val="24"/>
              <w:lang w:val="en-GB"/>
            </w:rPr>
            <w:t>Countess of Chester Hospital NHS Foundation Trust</w:t>
          </w:r>
          <w:r w:rsidR="007F62ED">
            <w:rPr>
              <w:rFonts w:ascii="Source Sans Pro" w:hAnsi="Source Sans Pro"/>
              <w:sz w:val="24"/>
              <w:szCs w:val="24"/>
              <w:lang w:val="en-GB"/>
            </w:rPr>
            <w:t>,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 UK NEQAS, UKTLC and transfusion laboratory managers group. </w:t>
          </w:r>
        </w:p>
        <w:p w14:paraId="613546E6" w14:textId="77777777" w:rsidR="00D931B3" w:rsidRPr="00C802A4" w:rsidRDefault="00D931B3" w:rsidP="00C802A4">
          <w:pPr>
            <w:pStyle w:val="NoSpacing"/>
            <w:rPr>
              <w:rFonts w:ascii="Source Sans Pro" w:hAnsi="Source Sans Pro"/>
              <w:sz w:val="24"/>
              <w:szCs w:val="24"/>
            </w:rPr>
          </w:pPr>
        </w:p>
        <w:p w14:paraId="7C24322B" w14:textId="71452AD5" w:rsidR="00D931B3" w:rsidRPr="00C802A4" w:rsidRDefault="00D931B3" w:rsidP="00C802A4">
          <w:pPr>
            <w:pStyle w:val="NoSpacing"/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</w:pPr>
          <w:r w:rsidRPr="00C802A4"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  <w:t>References</w:t>
          </w:r>
        </w:p>
        <w:p w14:paraId="6952CB66" w14:textId="737BA2A9" w:rsidR="00C802A4" w:rsidRDefault="00C802A4" w:rsidP="00722B8D">
          <w:pPr>
            <w:pStyle w:val="NoSpacing"/>
            <w:rPr>
              <w:rFonts w:ascii="Source Sans Pro" w:eastAsia="Times New Roman" w:hAnsi="Source Sans Pro"/>
              <w:sz w:val="24"/>
              <w:szCs w:val="24"/>
              <w:lang w:eastAsia="en-GB"/>
            </w:rPr>
          </w:pPr>
          <w:r w:rsidRPr="00722B8D">
            <w:rPr>
              <w:rFonts w:ascii="Source Sans Pro" w:eastAsia="Times New Roman" w:hAnsi="Source Sans Pro"/>
              <w:sz w:val="24"/>
              <w:szCs w:val="24"/>
              <w:lang w:eastAsia="en-GB"/>
            </w:rPr>
            <w:t xml:space="preserve">Robinson, S. et al., 2018. The administration of blood components: a British Society for Haematology Guideline. Transfusion Medicine, 28(1), pp. 3-21. </w:t>
          </w:r>
          <w:proofErr w:type="spellStart"/>
          <w:r w:rsidRPr="00722B8D">
            <w:rPr>
              <w:rFonts w:ascii="Source Sans Pro" w:eastAsia="Times New Roman" w:hAnsi="Source Sans Pro"/>
              <w:sz w:val="24"/>
              <w:szCs w:val="24"/>
              <w:lang w:eastAsia="en-GB"/>
            </w:rPr>
            <w:t>doi</w:t>
          </w:r>
          <w:proofErr w:type="spellEnd"/>
          <w:r w:rsidRPr="00722B8D">
            <w:rPr>
              <w:rFonts w:ascii="Source Sans Pro" w:eastAsia="Times New Roman" w:hAnsi="Source Sans Pro"/>
              <w:sz w:val="24"/>
              <w:szCs w:val="24"/>
              <w:lang w:eastAsia="en-GB"/>
            </w:rPr>
            <w:t xml:space="preserve">: </w:t>
          </w:r>
          <w:hyperlink r:id="rId8" w:history="1">
            <w:r w:rsidRPr="00722B8D">
              <w:rPr>
                <w:rStyle w:val="Hyperlink"/>
                <w:rFonts w:ascii="Source Sans Pro" w:eastAsia="Times New Roman" w:hAnsi="Source Sans Pro" w:cs="Arial"/>
                <w:bCs/>
                <w:sz w:val="24"/>
                <w:szCs w:val="24"/>
                <w:lang w:eastAsia="en-GB"/>
              </w:rPr>
              <w:t>https://doi.org/10.1111/tme.12481</w:t>
            </w:r>
          </w:hyperlink>
          <w:r w:rsidRPr="00722B8D">
            <w:rPr>
              <w:rFonts w:ascii="Source Sans Pro" w:eastAsia="Times New Roman" w:hAnsi="Source Sans Pro"/>
              <w:sz w:val="24"/>
              <w:szCs w:val="24"/>
              <w:lang w:eastAsia="en-GB"/>
            </w:rPr>
            <w:t>.</w:t>
          </w:r>
        </w:p>
        <w:p w14:paraId="2A510DE5" w14:textId="77777777" w:rsidR="00722B8D" w:rsidRPr="00722B8D" w:rsidRDefault="00722B8D" w:rsidP="00722B8D">
          <w:pPr>
            <w:pStyle w:val="NoSpacing"/>
            <w:rPr>
              <w:rFonts w:ascii="Source Sans Pro" w:eastAsia="Times New Roman" w:hAnsi="Source Sans Pro"/>
              <w:sz w:val="24"/>
              <w:szCs w:val="24"/>
              <w:lang w:eastAsia="en-GB"/>
            </w:rPr>
          </w:pPr>
        </w:p>
        <w:p w14:paraId="075CFB33" w14:textId="559D3936" w:rsidR="00424888" w:rsidRPr="00C802A4" w:rsidRDefault="00C802A4" w:rsidP="00722B8D">
          <w:pPr>
            <w:pStyle w:val="NoSpacing"/>
            <w:rPr>
              <w:rFonts w:eastAsia="Times New Roman"/>
              <w:lang w:eastAsia="en-GB"/>
            </w:rPr>
          </w:pPr>
          <w:r w:rsidRPr="00722B8D">
            <w:rPr>
              <w:rFonts w:ascii="Source Sans Pro" w:eastAsia="Times New Roman" w:hAnsi="Source Sans Pro"/>
              <w:sz w:val="24"/>
              <w:szCs w:val="24"/>
              <w:lang w:eastAsia="en-GB"/>
            </w:rPr>
            <w:t xml:space="preserve">Department of Health, 2005. The Blood Safety and Quality Regulations 2005. [Online] Available at: </w:t>
          </w:r>
          <w:hyperlink r:id="rId9" w:history="1">
            <w:r w:rsidRPr="00722B8D">
              <w:rPr>
                <w:rStyle w:val="Hyperlink"/>
                <w:rFonts w:ascii="Source Sans Pro" w:eastAsia="Times New Roman" w:hAnsi="Source Sans Pro" w:cs="Arial"/>
                <w:bCs/>
                <w:sz w:val="24"/>
                <w:szCs w:val="24"/>
                <w:lang w:eastAsia="en-GB"/>
              </w:rPr>
              <w:t>https://www.legislation.gov.uk/uksi/2005/50/introduction/made</w:t>
            </w:r>
          </w:hyperlink>
          <w:r w:rsidRPr="00722B8D">
            <w:rPr>
              <w:rFonts w:ascii="Source Sans Pro" w:eastAsia="Times New Roman" w:hAnsi="Source Sans Pro"/>
              <w:sz w:val="24"/>
              <w:szCs w:val="24"/>
              <w:lang w:eastAsia="en-GB"/>
            </w:rPr>
            <w:t xml:space="preserve">  (Accessed 07 July 2025).</w:t>
          </w:r>
        </w:p>
      </w:sdtContent>
    </w:sdt>
    <w:p w14:paraId="256DEFA1" w14:textId="77777777" w:rsidR="00C802A4" w:rsidRDefault="00C802A4" w:rsidP="00C802A4">
      <w:pPr>
        <w:pStyle w:val="NormalWeb"/>
        <w:rPr>
          <w:rFonts w:ascii="Source Sans Pro" w:hAnsi="Source Sans Pro" w:cs="Arial"/>
          <w:b/>
          <w:color w:val="FF0000"/>
          <w:sz w:val="32"/>
          <w:szCs w:val="40"/>
        </w:rPr>
      </w:pPr>
    </w:p>
    <w:p w14:paraId="4EE7150A" w14:textId="77777777" w:rsidR="00C802A4" w:rsidRDefault="00C802A4" w:rsidP="00A138E7">
      <w:pPr>
        <w:pStyle w:val="NormalWeb"/>
        <w:jc w:val="center"/>
        <w:rPr>
          <w:rFonts w:ascii="Source Sans Pro" w:hAnsi="Source Sans Pro" w:cs="Arial"/>
          <w:b/>
          <w:color w:val="FF0000"/>
          <w:sz w:val="32"/>
          <w:szCs w:val="40"/>
        </w:rPr>
      </w:pPr>
    </w:p>
    <w:p w14:paraId="2AFBCA14" w14:textId="058EB5F4" w:rsidR="00424888" w:rsidRPr="00383401" w:rsidRDefault="00383401" w:rsidP="00A138E7">
      <w:pPr>
        <w:pStyle w:val="NormalWeb"/>
        <w:jc w:val="center"/>
        <w:rPr>
          <w:rFonts w:ascii="Source Sans Pro" w:hAnsi="Source Sans Pro" w:cs="Arial"/>
          <w:b/>
          <w:color w:val="FF0000"/>
          <w:sz w:val="32"/>
          <w:szCs w:val="40"/>
        </w:rPr>
      </w:pPr>
      <w:r w:rsidRPr="0099521C">
        <w:rPr>
          <w:rFonts w:ascii="Source Sans Pro" w:hAnsi="Source Sans Pro" w:cs="Arial"/>
          <w:b/>
          <w:color w:val="FF0000"/>
          <w:sz w:val="32"/>
          <w:szCs w:val="40"/>
        </w:rPr>
        <w:lastRenderedPageBreak/>
        <w:t xml:space="preserve">To activate the major haemorrhage protocol (MHP) contact: </w:t>
      </w:r>
      <w:r w:rsidRPr="000D58D7">
        <w:rPr>
          <w:rFonts w:ascii="Source Sans Pro" w:hAnsi="Source Sans Pro" w:cs="Arial"/>
          <w:b/>
          <w:color w:val="FF0000"/>
          <w:sz w:val="32"/>
          <w:szCs w:val="40"/>
          <w:highlight w:val="yellow"/>
        </w:rPr>
        <w:t>XXXX</w:t>
      </w:r>
    </w:p>
    <w:tbl>
      <w:tblPr>
        <w:tblStyle w:val="TableGrid"/>
        <w:tblpPr w:leftFromText="180" w:rightFromText="180" w:vertAnchor="page" w:horzAnchor="margin" w:tblpXSpec="center" w:tblpY="1531"/>
        <w:tblW w:w="15809" w:type="dxa"/>
        <w:tblLayout w:type="fixed"/>
        <w:tblLook w:val="04A0" w:firstRow="1" w:lastRow="0" w:firstColumn="1" w:lastColumn="0" w:noHBand="0" w:noVBand="1"/>
      </w:tblPr>
      <w:tblGrid>
        <w:gridCol w:w="1993"/>
        <w:gridCol w:w="1820"/>
        <w:gridCol w:w="2126"/>
        <w:gridCol w:w="2760"/>
        <w:gridCol w:w="901"/>
        <w:gridCol w:w="941"/>
        <w:gridCol w:w="869"/>
        <w:gridCol w:w="1567"/>
        <w:gridCol w:w="1284"/>
        <w:gridCol w:w="1548"/>
      </w:tblGrid>
      <w:tr w:rsidR="00B22ED2" w:rsidRPr="00B0742F" w14:paraId="17C5F973" w14:textId="77777777" w:rsidTr="008940D8">
        <w:trPr>
          <w:trHeight w:val="1042"/>
        </w:trPr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BCBDD"/>
          </w:tcPr>
          <w:p w14:paraId="0DBFEC28" w14:textId="6E2BD501" w:rsidR="00CD7897" w:rsidRPr="00B0742F" w:rsidRDefault="00CD7897" w:rsidP="002E43E4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B0742F">
              <w:rPr>
                <w:rFonts w:ascii="Source Sans Pro" w:hAnsi="Source Sans Pro"/>
                <w:b/>
                <w:sz w:val="24"/>
                <w:szCs w:val="24"/>
              </w:rPr>
              <w:t>Scenario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BCBDD"/>
          </w:tcPr>
          <w:p w14:paraId="16D37E92" w14:textId="6929BAB5" w:rsidR="00CD7897" w:rsidRPr="00B0742F" w:rsidRDefault="00CD7897" w:rsidP="0099521C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B0742F">
              <w:rPr>
                <w:rFonts w:ascii="Source Sans Pro" w:hAnsi="Source Sans Pro"/>
                <w:b/>
                <w:sz w:val="24"/>
                <w:szCs w:val="24"/>
              </w:rPr>
              <w:t>What to ask for</w:t>
            </w:r>
            <w:r w:rsidR="00B25CC4">
              <w:rPr>
                <w:rFonts w:ascii="Source Sans Pro" w:hAnsi="Source Sans Pro"/>
                <w:b/>
                <w:sz w:val="24"/>
                <w:szCs w:val="24"/>
              </w:rPr>
              <w:t>?</w:t>
            </w:r>
          </w:p>
        </w:tc>
        <w:tc>
          <w:tcPr>
            <w:tcW w:w="488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6BCBDD"/>
          </w:tcPr>
          <w:p w14:paraId="27EB2C8A" w14:textId="77777777" w:rsidR="00CD7897" w:rsidRDefault="00CD7897" w:rsidP="00952F5E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B0742F">
              <w:rPr>
                <w:rFonts w:ascii="Source Sans Pro" w:hAnsi="Source Sans Pro"/>
                <w:b/>
                <w:sz w:val="24"/>
                <w:szCs w:val="24"/>
              </w:rPr>
              <w:t xml:space="preserve">What </w:t>
            </w:r>
            <w:r>
              <w:rPr>
                <w:rFonts w:ascii="Source Sans Pro" w:hAnsi="Source Sans Pro"/>
                <w:b/>
                <w:sz w:val="24"/>
                <w:szCs w:val="24"/>
              </w:rPr>
              <w:t>is available?</w:t>
            </w:r>
          </w:p>
          <w:p w14:paraId="3079E5EF" w14:textId="041867A7" w:rsidR="00CD7897" w:rsidRPr="00B0742F" w:rsidRDefault="00CD7897" w:rsidP="00952F5E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Who is this for?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6BCBDD"/>
          </w:tcPr>
          <w:p w14:paraId="4AAB57D1" w14:textId="0F9E7FD3" w:rsidR="00CD7897" w:rsidRPr="00B0742F" w:rsidRDefault="00CD7897" w:rsidP="0099521C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B0742F">
              <w:rPr>
                <w:rFonts w:ascii="Source Sans Pro" w:hAnsi="Source Sans Pro"/>
                <w:b/>
                <w:sz w:val="24"/>
                <w:szCs w:val="24"/>
              </w:rPr>
              <w:t>How long until availabl</w:t>
            </w:r>
            <w:r w:rsidR="00B25CC4">
              <w:rPr>
                <w:rFonts w:ascii="Source Sans Pro" w:hAnsi="Source Sans Pro"/>
                <w:b/>
                <w:sz w:val="24"/>
                <w:szCs w:val="24"/>
              </w:rPr>
              <w:t>e?</w:t>
            </w:r>
            <w:r w:rsidRPr="00B0742F">
              <w:rPr>
                <w:rFonts w:ascii="Source Sans Pro" w:hAnsi="Source Sans Pro"/>
                <w:b/>
                <w:sz w:val="24"/>
                <w:szCs w:val="24"/>
              </w:rPr>
              <w:t xml:space="preserve"> (mins)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BCBDD"/>
          </w:tcPr>
          <w:p w14:paraId="235F9A59" w14:textId="026E3915" w:rsidR="00CD7897" w:rsidRDefault="00CD7897" w:rsidP="0099521C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B0742F">
              <w:rPr>
                <w:rFonts w:ascii="Source Sans Pro" w:hAnsi="Source Sans Pro"/>
                <w:b/>
                <w:sz w:val="24"/>
                <w:szCs w:val="24"/>
              </w:rPr>
              <w:t>Where to collect from</w:t>
            </w:r>
          </w:p>
        </w:tc>
        <w:tc>
          <w:tcPr>
            <w:tcW w:w="1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BCBDD"/>
          </w:tcPr>
          <w:p w14:paraId="2A54D048" w14:textId="24920DD8" w:rsidR="00CD7897" w:rsidRPr="00B0742F" w:rsidRDefault="00CD7897" w:rsidP="0099521C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GS s</w:t>
            </w:r>
            <w:r w:rsidRPr="00B0742F">
              <w:rPr>
                <w:rFonts w:ascii="Source Sans Pro" w:hAnsi="Source Sans Pro"/>
                <w:b/>
                <w:sz w:val="24"/>
                <w:szCs w:val="24"/>
              </w:rPr>
              <w:t>ample required?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BCBDD"/>
          </w:tcPr>
          <w:p w14:paraId="2FCE48A7" w14:textId="52927F73" w:rsidR="00CD7897" w:rsidRPr="00B0742F" w:rsidRDefault="00CD7897" w:rsidP="0099521C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P</w:t>
            </w:r>
            <w:r w:rsidRPr="00B0742F">
              <w:rPr>
                <w:rFonts w:ascii="Source Sans Pro" w:hAnsi="Source Sans Pro"/>
                <w:b/>
                <w:sz w:val="24"/>
                <w:szCs w:val="24"/>
              </w:rPr>
              <w:t xml:space="preserve">atient </w:t>
            </w:r>
            <w:r>
              <w:rPr>
                <w:rFonts w:ascii="Source Sans Pro" w:hAnsi="Source Sans Pro"/>
                <w:b/>
                <w:sz w:val="24"/>
                <w:szCs w:val="24"/>
              </w:rPr>
              <w:t>ID required to collect</w:t>
            </w:r>
            <w:r w:rsidRPr="00B0742F">
              <w:rPr>
                <w:rFonts w:ascii="Source Sans Pro" w:hAnsi="Source Sans Pro"/>
                <w:b/>
                <w:sz w:val="24"/>
                <w:szCs w:val="24"/>
              </w:rPr>
              <w:t>?</w:t>
            </w:r>
          </w:p>
        </w:tc>
      </w:tr>
      <w:tr w:rsidR="00EF2085" w:rsidRPr="00B0742F" w14:paraId="1420E0F1" w14:textId="77777777" w:rsidTr="008940D8">
        <w:trPr>
          <w:trHeight w:val="676"/>
        </w:trPr>
        <w:tc>
          <w:tcPr>
            <w:tcW w:w="1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CC"/>
          </w:tcPr>
          <w:p w14:paraId="20FF6EE5" w14:textId="77777777" w:rsidR="00CD7897" w:rsidRPr="00F574A9" w:rsidRDefault="00CD7897" w:rsidP="0099521C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F574A9">
              <w:rPr>
                <w:rFonts w:ascii="Source Sans Pro" w:hAnsi="Source Sans Pro"/>
                <w:b/>
                <w:bCs/>
                <w:sz w:val="24"/>
                <w:szCs w:val="24"/>
              </w:rPr>
              <w:t>Blood immediately required in life threatening situation</w:t>
            </w:r>
          </w:p>
        </w:tc>
        <w:tc>
          <w:tcPr>
            <w:tcW w:w="18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CCCC"/>
          </w:tcPr>
          <w:p w14:paraId="024E10ED" w14:textId="77777777" w:rsidR="00CD7897" w:rsidRPr="008940D8" w:rsidRDefault="00CD7897" w:rsidP="0099521C">
            <w:pPr>
              <w:jc w:val="center"/>
              <w:rPr>
                <w:rFonts w:ascii="Source Sans Pro" w:hAnsi="Source Sans Pro"/>
                <w:bCs/>
              </w:rPr>
            </w:pPr>
          </w:p>
          <w:p w14:paraId="2B220A07" w14:textId="77777777" w:rsidR="00C43465" w:rsidRPr="008940D8" w:rsidRDefault="00CD7897" w:rsidP="0099521C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 xml:space="preserve">Emergency issue </w:t>
            </w:r>
          </w:p>
          <w:p w14:paraId="6F4C041D" w14:textId="77777777" w:rsidR="00C43465" w:rsidRPr="008940D8" w:rsidRDefault="00CD7897" w:rsidP="0099521C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 xml:space="preserve">red blood </w:t>
            </w:r>
          </w:p>
          <w:p w14:paraId="07EBFD63" w14:textId="53E7664A" w:rsidR="00CD7897" w:rsidRPr="008940D8" w:rsidRDefault="00CD7897" w:rsidP="0099521C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cells (RBC)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FCCCC"/>
          </w:tcPr>
          <w:p w14:paraId="4CD0D44B" w14:textId="1849BBDE" w:rsidR="00CD7897" w:rsidRPr="008940D8" w:rsidRDefault="00CD7897" w:rsidP="00952F5E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  <w:r w:rsidRPr="008940D8">
              <w:rPr>
                <w:rFonts w:ascii="Source Sans Pro" w:hAnsi="Source Sans Pro"/>
                <w:bCs/>
              </w:rPr>
              <w:t xml:space="preserve"> O D-positive </w:t>
            </w:r>
          </w:p>
        </w:tc>
        <w:tc>
          <w:tcPr>
            <w:tcW w:w="2760" w:type="dxa"/>
            <w:tcBorders>
              <w:top w:val="single" w:sz="12" w:space="0" w:color="auto"/>
            </w:tcBorders>
            <w:shd w:val="clear" w:color="auto" w:fill="FFCCCC"/>
          </w:tcPr>
          <w:p w14:paraId="1D6E5F16" w14:textId="55136C54" w:rsidR="00CD7897" w:rsidRPr="008940D8" w:rsidRDefault="00CD7897" w:rsidP="00952F5E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Males &gt;18 years and all patients ≥51yrs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</w:tcBorders>
            <w:shd w:val="clear" w:color="auto" w:fill="FFCCCC"/>
          </w:tcPr>
          <w:p w14:paraId="4002DC28" w14:textId="312EE3E3" w:rsidR="00CD7897" w:rsidRPr="008940D8" w:rsidRDefault="00CD7897" w:rsidP="00B22ED2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Always available</w:t>
            </w:r>
          </w:p>
        </w:tc>
        <w:tc>
          <w:tcPr>
            <w:tcW w:w="1567" w:type="dxa"/>
            <w:tcBorders>
              <w:top w:val="single" w:sz="12" w:space="0" w:color="auto"/>
            </w:tcBorders>
            <w:shd w:val="clear" w:color="auto" w:fill="FFCCCC"/>
          </w:tcPr>
          <w:p w14:paraId="151D1ED1" w14:textId="658C91A8" w:rsidR="00CD7897" w:rsidRPr="008940D8" w:rsidRDefault="00B22ED2" w:rsidP="0099521C">
            <w:pPr>
              <w:jc w:val="center"/>
              <w:rPr>
                <w:rFonts w:ascii="Source Sans Pro" w:hAnsi="Source Sans Pro"/>
                <w:bCs/>
                <w:highlight w:val="yellow"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</w:p>
        </w:tc>
        <w:tc>
          <w:tcPr>
            <w:tcW w:w="1284" w:type="dxa"/>
            <w:vMerge w:val="restart"/>
            <w:tcBorders>
              <w:top w:val="single" w:sz="12" w:space="0" w:color="auto"/>
            </w:tcBorders>
            <w:shd w:val="clear" w:color="auto" w:fill="FFCCCC"/>
          </w:tcPr>
          <w:p w14:paraId="48C4BA35" w14:textId="25B11270" w:rsidR="00CD7897" w:rsidRPr="008940D8" w:rsidRDefault="00CD7897" w:rsidP="0099521C">
            <w:pPr>
              <w:jc w:val="center"/>
              <w:rPr>
                <w:rFonts w:ascii="Source Sans Pro" w:hAnsi="Source Sans Pro"/>
                <w:bCs/>
              </w:rPr>
            </w:pPr>
          </w:p>
          <w:p w14:paraId="3E2867BC" w14:textId="77777777" w:rsidR="00CD7897" w:rsidRPr="008940D8" w:rsidRDefault="00CD7897" w:rsidP="0099521C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No</w:t>
            </w:r>
          </w:p>
        </w:tc>
        <w:tc>
          <w:tcPr>
            <w:tcW w:w="154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CCCC"/>
          </w:tcPr>
          <w:p w14:paraId="38F46DB1" w14:textId="77777777" w:rsidR="00CD7897" w:rsidRPr="008940D8" w:rsidRDefault="00CD7897" w:rsidP="0099521C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No – unless transfusion laboratory informed of patient’s ID</w:t>
            </w:r>
          </w:p>
        </w:tc>
      </w:tr>
      <w:tr w:rsidR="00EF2085" w:rsidRPr="00B0742F" w14:paraId="2BECBABD" w14:textId="77777777" w:rsidTr="008940D8">
        <w:trPr>
          <w:trHeight w:val="675"/>
        </w:trPr>
        <w:tc>
          <w:tcPr>
            <w:tcW w:w="1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CCC"/>
          </w:tcPr>
          <w:p w14:paraId="4C623586" w14:textId="77777777" w:rsidR="00CD7897" w:rsidRPr="00F574A9" w:rsidRDefault="00CD7897" w:rsidP="0099521C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12" w:space="0" w:color="auto"/>
            </w:tcBorders>
            <w:shd w:val="clear" w:color="auto" w:fill="FFCCCC"/>
          </w:tcPr>
          <w:p w14:paraId="6EAC2374" w14:textId="77777777" w:rsidR="00CD7897" w:rsidRPr="008940D8" w:rsidRDefault="00CD7897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  <w:tc>
          <w:tcPr>
            <w:tcW w:w="2126" w:type="dxa"/>
            <w:shd w:val="clear" w:color="auto" w:fill="FFCCCC"/>
          </w:tcPr>
          <w:p w14:paraId="3E421237" w14:textId="07088D92" w:rsidR="00CD7897" w:rsidRPr="008940D8" w:rsidRDefault="00CD7897" w:rsidP="00952F5E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 xml:space="preserve">X </w:t>
            </w:r>
            <w:r w:rsidRPr="008940D8">
              <w:rPr>
                <w:rFonts w:ascii="Source Sans Pro" w:hAnsi="Source Sans Pro"/>
                <w:bCs/>
              </w:rPr>
              <w:t>O D-negative</w:t>
            </w:r>
          </w:p>
        </w:tc>
        <w:tc>
          <w:tcPr>
            <w:tcW w:w="2760" w:type="dxa"/>
            <w:shd w:val="clear" w:color="auto" w:fill="FFCCCC"/>
          </w:tcPr>
          <w:p w14:paraId="4D7F0E9F" w14:textId="3744BE46" w:rsidR="00CD7897" w:rsidRPr="008940D8" w:rsidRDefault="00CD7897" w:rsidP="00952F5E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All children 1-18 years or patients of childbearing potential ≤50 years</w:t>
            </w:r>
          </w:p>
        </w:tc>
        <w:tc>
          <w:tcPr>
            <w:tcW w:w="2711" w:type="dxa"/>
            <w:gridSpan w:val="3"/>
            <w:shd w:val="clear" w:color="auto" w:fill="FFCCCC"/>
          </w:tcPr>
          <w:p w14:paraId="6258B384" w14:textId="77777777" w:rsidR="00CD7897" w:rsidRPr="008940D8" w:rsidRDefault="00CD7897" w:rsidP="0099521C">
            <w:pPr>
              <w:jc w:val="center"/>
              <w:rPr>
                <w:rFonts w:ascii="Source Sans Pro" w:hAnsi="Source Sans Pro"/>
                <w:bCs/>
              </w:rPr>
            </w:pPr>
          </w:p>
          <w:p w14:paraId="5CD907CF" w14:textId="6CED3009" w:rsidR="00CD7897" w:rsidRPr="008940D8" w:rsidRDefault="00CD7897" w:rsidP="0099521C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Always available</w:t>
            </w:r>
          </w:p>
        </w:tc>
        <w:tc>
          <w:tcPr>
            <w:tcW w:w="1567" w:type="dxa"/>
            <w:shd w:val="clear" w:color="auto" w:fill="FFCCCC"/>
          </w:tcPr>
          <w:p w14:paraId="7AFF7BE0" w14:textId="083D8374" w:rsidR="00CD7897" w:rsidRPr="008940D8" w:rsidRDefault="00B22ED2" w:rsidP="0099521C">
            <w:pPr>
              <w:jc w:val="center"/>
              <w:rPr>
                <w:rFonts w:ascii="Source Sans Pro" w:hAnsi="Source Sans Pro"/>
                <w:bCs/>
                <w:highlight w:val="yellow"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</w:p>
        </w:tc>
        <w:tc>
          <w:tcPr>
            <w:tcW w:w="1284" w:type="dxa"/>
            <w:vMerge/>
            <w:shd w:val="clear" w:color="auto" w:fill="FFCCCC"/>
          </w:tcPr>
          <w:p w14:paraId="0D0D74FB" w14:textId="19340062" w:rsidR="00CD7897" w:rsidRPr="008940D8" w:rsidRDefault="00CD7897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  <w:tc>
          <w:tcPr>
            <w:tcW w:w="1548" w:type="dxa"/>
            <w:vMerge/>
            <w:tcBorders>
              <w:right w:val="single" w:sz="12" w:space="0" w:color="auto"/>
            </w:tcBorders>
            <w:shd w:val="clear" w:color="auto" w:fill="FFCCCC"/>
          </w:tcPr>
          <w:p w14:paraId="520BDB66" w14:textId="77777777" w:rsidR="00CD7897" w:rsidRPr="008940D8" w:rsidRDefault="00CD7897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</w:tr>
      <w:tr w:rsidR="00EF2085" w:rsidRPr="00B0742F" w14:paraId="040183AF" w14:textId="77777777" w:rsidTr="008940D8">
        <w:trPr>
          <w:trHeight w:val="415"/>
        </w:trPr>
        <w:tc>
          <w:tcPr>
            <w:tcW w:w="19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CC"/>
          </w:tcPr>
          <w:p w14:paraId="33C4A09B" w14:textId="77777777" w:rsidR="00CD7897" w:rsidRPr="00F574A9" w:rsidRDefault="00CD7897" w:rsidP="0099521C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CCCC"/>
          </w:tcPr>
          <w:p w14:paraId="195219C7" w14:textId="77777777" w:rsidR="00CD7897" w:rsidRPr="008940D8" w:rsidRDefault="00CD7897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CCC"/>
          </w:tcPr>
          <w:p w14:paraId="4277E533" w14:textId="39BBB7B3" w:rsidR="00CD7897" w:rsidRPr="008940D8" w:rsidRDefault="00CD7897" w:rsidP="00952F5E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 xml:space="preserve">X </w:t>
            </w:r>
            <w:r w:rsidRPr="008940D8">
              <w:rPr>
                <w:rFonts w:ascii="Source Sans Pro" w:hAnsi="Source Sans Pro"/>
                <w:bCs/>
              </w:rPr>
              <w:t xml:space="preserve">O D-negative paediatric units </w:t>
            </w:r>
          </w:p>
        </w:tc>
        <w:tc>
          <w:tcPr>
            <w:tcW w:w="2760" w:type="dxa"/>
            <w:tcBorders>
              <w:bottom w:val="single" w:sz="12" w:space="0" w:color="auto"/>
            </w:tcBorders>
            <w:shd w:val="clear" w:color="auto" w:fill="FFCCCC"/>
          </w:tcPr>
          <w:p w14:paraId="00E0C0C2" w14:textId="313EED06" w:rsidR="00CD7897" w:rsidRPr="008940D8" w:rsidRDefault="00383401" w:rsidP="00952F5E">
            <w:pPr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  <w:highlight w:val="yellow"/>
              </w:rPr>
              <w:t>All children &lt;</w:t>
            </w:r>
            <w:r w:rsidR="00CD7897" w:rsidRPr="008940D8">
              <w:rPr>
                <w:rFonts w:ascii="Source Sans Pro" w:hAnsi="Source Sans Pro"/>
                <w:bCs/>
                <w:highlight w:val="yellow"/>
              </w:rPr>
              <w:t xml:space="preserve">1 </w:t>
            </w:r>
            <w:r w:rsidR="00CD7897" w:rsidRPr="00383401">
              <w:rPr>
                <w:rFonts w:ascii="Source Sans Pro" w:hAnsi="Source Sans Pro"/>
                <w:bCs/>
                <w:highlight w:val="yellow"/>
              </w:rPr>
              <w:t>yea</w:t>
            </w:r>
            <w:r w:rsidRPr="00383401">
              <w:rPr>
                <w:rFonts w:ascii="Source Sans Pro" w:hAnsi="Source Sans Pro"/>
                <w:bCs/>
                <w:highlight w:val="yellow"/>
              </w:rPr>
              <w:t>r old</w:t>
            </w:r>
          </w:p>
        </w:tc>
        <w:tc>
          <w:tcPr>
            <w:tcW w:w="2711" w:type="dxa"/>
            <w:gridSpan w:val="3"/>
            <w:tcBorders>
              <w:bottom w:val="single" w:sz="12" w:space="0" w:color="auto"/>
            </w:tcBorders>
            <w:shd w:val="clear" w:color="auto" w:fill="FFCCCC"/>
          </w:tcPr>
          <w:p w14:paraId="7DB394FF" w14:textId="05F95FDA" w:rsidR="00CD7897" w:rsidRPr="008940D8" w:rsidRDefault="00CD7897" w:rsidP="00B22ED2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Always available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shd w:val="clear" w:color="auto" w:fill="FFCCCC"/>
          </w:tcPr>
          <w:p w14:paraId="59760576" w14:textId="5544FD3A" w:rsidR="00CD7897" w:rsidRPr="008940D8" w:rsidRDefault="00B22ED2" w:rsidP="0099521C">
            <w:pPr>
              <w:jc w:val="center"/>
              <w:rPr>
                <w:rFonts w:ascii="Source Sans Pro" w:hAnsi="Source Sans Pro"/>
                <w:bCs/>
                <w:highlight w:val="yellow"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</w:p>
        </w:tc>
        <w:tc>
          <w:tcPr>
            <w:tcW w:w="1284" w:type="dxa"/>
            <w:vMerge/>
            <w:tcBorders>
              <w:bottom w:val="single" w:sz="12" w:space="0" w:color="auto"/>
            </w:tcBorders>
            <w:shd w:val="clear" w:color="auto" w:fill="FFCCCC"/>
          </w:tcPr>
          <w:p w14:paraId="6D67F332" w14:textId="36403D22" w:rsidR="00CD7897" w:rsidRPr="008940D8" w:rsidRDefault="00CD7897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  <w:tc>
          <w:tcPr>
            <w:tcW w:w="154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CCCC"/>
          </w:tcPr>
          <w:p w14:paraId="26436EE1" w14:textId="77777777" w:rsidR="00CD7897" w:rsidRPr="008940D8" w:rsidRDefault="00CD7897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</w:tr>
      <w:tr w:rsidR="00EF2085" w:rsidRPr="00B0742F" w14:paraId="1F1BE077" w14:textId="77777777" w:rsidTr="008940D8">
        <w:trPr>
          <w:trHeight w:val="252"/>
        </w:trPr>
        <w:tc>
          <w:tcPr>
            <w:tcW w:w="1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E746BC3" w14:textId="77777777" w:rsidR="008940D8" w:rsidRDefault="008940D8" w:rsidP="0099521C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4925912A" w14:textId="20977BC8" w:rsidR="00225527" w:rsidRPr="00F574A9" w:rsidRDefault="00225527" w:rsidP="0099521C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F574A9">
              <w:rPr>
                <w:rFonts w:ascii="Source Sans Pro" w:hAnsi="Source Sans Pro"/>
                <w:b/>
                <w:bCs/>
                <w:sz w:val="24"/>
                <w:szCs w:val="24"/>
              </w:rPr>
              <w:t>Blood loss with clinical signs of shock</w:t>
            </w:r>
          </w:p>
        </w:tc>
        <w:tc>
          <w:tcPr>
            <w:tcW w:w="18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</w:tcPr>
          <w:p w14:paraId="1F9C36F3" w14:textId="334C54E0" w:rsidR="00225527" w:rsidRPr="008940D8" w:rsidRDefault="00225527" w:rsidP="00C43465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Major Haemorrhage Pack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7FFDFBD6" w14:textId="25F1A94D" w:rsidR="00225527" w:rsidRPr="008940D8" w:rsidRDefault="00225527" w:rsidP="00952F5E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Initial call</w:t>
            </w:r>
          </w:p>
          <w:p w14:paraId="139009F9" w14:textId="268B1BF5" w:rsidR="00225527" w:rsidRPr="008940D8" w:rsidRDefault="00225527" w:rsidP="00952F5E">
            <w:pPr>
              <w:rPr>
                <w:rFonts w:ascii="Source Sans Pro" w:hAnsi="Source Sans Pro"/>
                <w:b/>
              </w:rPr>
            </w:pPr>
            <w:r w:rsidRPr="008940D8">
              <w:rPr>
                <w:rFonts w:ascii="Source Sans Pro" w:hAnsi="Source Sans Pro"/>
                <w:b/>
              </w:rPr>
              <w:t>Pack 1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6C1908C0" w14:textId="77777777" w:rsidR="00225527" w:rsidRPr="008940D8" w:rsidRDefault="00225527" w:rsidP="00225527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  <w:r w:rsidRPr="008940D8">
              <w:rPr>
                <w:rFonts w:ascii="Source Sans Pro" w:hAnsi="Source Sans Pro"/>
                <w:bCs/>
              </w:rPr>
              <w:t xml:space="preserve"> RBC</w:t>
            </w:r>
          </w:p>
          <w:p w14:paraId="0D455720" w14:textId="7BD581DE" w:rsidR="00225527" w:rsidRPr="008940D8" w:rsidRDefault="00225527" w:rsidP="00225527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  <w:r w:rsidRPr="008940D8">
              <w:rPr>
                <w:rFonts w:ascii="Source Sans Pro" w:hAnsi="Source Sans Pro"/>
                <w:bCs/>
              </w:rPr>
              <w:t xml:space="preserve"> FFP (fresh frozen plasma)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3B02B7EC" w14:textId="74627E5E" w:rsidR="00225527" w:rsidRPr="008940D8" w:rsidRDefault="00225527" w:rsidP="0099521C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 xml:space="preserve">RBC </w:t>
            </w:r>
          </w:p>
        </w:tc>
        <w:tc>
          <w:tcPr>
            <w:tcW w:w="869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2DCE7DAB" w14:textId="5AA86A28" w:rsidR="00225527" w:rsidRPr="008940D8" w:rsidRDefault="00B157C8" w:rsidP="00B25CC4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</w:p>
        </w:tc>
        <w:tc>
          <w:tcPr>
            <w:tcW w:w="1567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186E1F0F" w14:textId="570245DF" w:rsidR="00225527" w:rsidRPr="008940D8" w:rsidRDefault="00B157C8" w:rsidP="0099521C">
            <w:pPr>
              <w:jc w:val="center"/>
              <w:rPr>
                <w:rFonts w:ascii="Source Sans Pro" w:hAnsi="Source Sans Pro"/>
                <w:bCs/>
                <w:highlight w:val="yellow"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</w:p>
        </w:tc>
        <w:tc>
          <w:tcPr>
            <w:tcW w:w="128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65B7D88B" w14:textId="1FBC5DFB" w:rsidR="00225527" w:rsidRPr="008940D8" w:rsidRDefault="00225527" w:rsidP="0099521C">
            <w:pPr>
              <w:jc w:val="center"/>
              <w:rPr>
                <w:rFonts w:ascii="Source Sans Pro" w:hAnsi="Source Sans Pro"/>
                <w:bCs/>
              </w:rPr>
            </w:pPr>
          </w:p>
          <w:p w14:paraId="685BD50A" w14:textId="77777777" w:rsidR="00B157C8" w:rsidRDefault="00225527" w:rsidP="00B22ED2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 xml:space="preserve">Yes </w:t>
            </w:r>
          </w:p>
          <w:p w14:paraId="4A674E38" w14:textId="003542C5" w:rsidR="00225527" w:rsidRPr="008940D8" w:rsidRDefault="00225527" w:rsidP="00B22ED2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  <w:sz w:val="18"/>
                <w:szCs w:val="18"/>
              </w:rPr>
              <w:t xml:space="preserve">(if </w:t>
            </w:r>
            <w:r w:rsidR="00B157C8" w:rsidRPr="008940D8">
              <w:rPr>
                <w:rFonts w:ascii="Source Sans Pro" w:hAnsi="Source Sans Pro"/>
                <w:bCs/>
                <w:sz w:val="18"/>
                <w:szCs w:val="18"/>
              </w:rPr>
              <w:t>possible)</w:t>
            </w:r>
            <w:r w:rsidR="00B157C8" w:rsidRPr="008940D8">
              <w:rPr>
                <w:rFonts w:ascii="Source Sans Pro" w:hAnsi="Source Sans Pro"/>
                <w:b/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154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07F95F4" w14:textId="77777777" w:rsidR="00225527" w:rsidRPr="008940D8" w:rsidRDefault="00225527" w:rsidP="0099521C">
            <w:pPr>
              <w:jc w:val="center"/>
              <w:rPr>
                <w:rFonts w:ascii="Source Sans Pro" w:hAnsi="Source Sans Pro"/>
                <w:bCs/>
              </w:rPr>
            </w:pPr>
          </w:p>
          <w:p w14:paraId="09A8784D" w14:textId="77777777" w:rsidR="00225527" w:rsidRPr="008940D8" w:rsidRDefault="00225527" w:rsidP="0099521C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Yes</w:t>
            </w:r>
          </w:p>
        </w:tc>
      </w:tr>
      <w:tr w:rsidR="00EF2085" w:rsidRPr="00B0742F" w14:paraId="149FE2E6" w14:textId="77777777" w:rsidTr="008940D8">
        <w:trPr>
          <w:trHeight w:val="163"/>
        </w:trPr>
        <w:tc>
          <w:tcPr>
            <w:tcW w:w="1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A0488C7" w14:textId="77777777" w:rsidR="00225527" w:rsidRPr="00F574A9" w:rsidRDefault="00225527" w:rsidP="0099521C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0B000693" w14:textId="77777777" w:rsidR="00225527" w:rsidRPr="008940D8" w:rsidRDefault="00225527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1B08E56F" w14:textId="77777777" w:rsidR="00225527" w:rsidRPr="008940D8" w:rsidRDefault="00225527" w:rsidP="00952F5E">
            <w:pPr>
              <w:rPr>
                <w:rFonts w:ascii="Source Sans Pro" w:hAnsi="Source Sans Pro"/>
                <w:bCs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F56975C" w14:textId="77777777" w:rsidR="00225527" w:rsidRPr="008940D8" w:rsidRDefault="00225527" w:rsidP="00952F5E">
            <w:pPr>
              <w:rPr>
                <w:rFonts w:ascii="Source Sans Pro" w:hAnsi="Source Sans Pro"/>
                <w:bCs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247F8D3D" w14:textId="0196C8B9" w:rsidR="00225527" w:rsidRPr="008940D8" w:rsidRDefault="00225527" w:rsidP="00225527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FFP</w:t>
            </w:r>
          </w:p>
        </w:tc>
        <w:tc>
          <w:tcPr>
            <w:tcW w:w="869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77F97B8F" w14:textId="55E96E88" w:rsidR="00225527" w:rsidRPr="008940D8" w:rsidRDefault="00B157C8" w:rsidP="00B25CC4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431D3FB1" w14:textId="4544E312" w:rsidR="00225527" w:rsidRPr="008940D8" w:rsidRDefault="00B157C8" w:rsidP="0099521C">
            <w:pPr>
              <w:jc w:val="center"/>
              <w:rPr>
                <w:rFonts w:ascii="Source Sans Pro" w:hAnsi="Source Sans Pro"/>
                <w:bCs/>
                <w:highlight w:val="yellow"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</w:p>
        </w:tc>
        <w:tc>
          <w:tcPr>
            <w:tcW w:w="1284" w:type="dxa"/>
            <w:vMerge/>
            <w:shd w:val="clear" w:color="auto" w:fill="FDE9D9" w:themeFill="accent6" w:themeFillTint="33"/>
          </w:tcPr>
          <w:p w14:paraId="390626AB" w14:textId="53AA30C1" w:rsidR="00225527" w:rsidRPr="008940D8" w:rsidRDefault="00225527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  <w:tc>
          <w:tcPr>
            <w:tcW w:w="1548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57348359" w14:textId="77777777" w:rsidR="00225527" w:rsidRPr="008940D8" w:rsidRDefault="00225527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</w:tr>
      <w:tr w:rsidR="0057667C" w:rsidRPr="00B0742F" w14:paraId="59A34A77" w14:textId="77777777" w:rsidTr="008940D8">
        <w:trPr>
          <w:trHeight w:val="293"/>
        </w:trPr>
        <w:tc>
          <w:tcPr>
            <w:tcW w:w="1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7614A0B" w14:textId="77777777" w:rsidR="0057667C" w:rsidRPr="00F574A9" w:rsidRDefault="0057667C" w:rsidP="0057667C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A625C11" w14:textId="77777777" w:rsidR="0057667C" w:rsidRPr="008940D8" w:rsidRDefault="0057667C" w:rsidP="0057667C">
            <w:pPr>
              <w:jc w:val="center"/>
              <w:rPr>
                <w:rFonts w:ascii="Source Sans Pro" w:hAnsi="Source Sans Pro"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554A8DF0" w14:textId="77777777" w:rsidR="0057667C" w:rsidRPr="008940D8" w:rsidRDefault="0057667C" w:rsidP="0057667C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MHP continuing</w:t>
            </w:r>
          </w:p>
          <w:p w14:paraId="3A72D5D6" w14:textId="28340E39" w:rsidR="0057667C" w:rsidRPr="008940D8" w:rsidRDefault="0057667C" w:rsidP="0057667C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/>
              </w:rPr>
              <w:t>Pack 2</w:t>
            </w:r>
          </w:p>
        </w:tc>
        <w:tc>
          <w:tcPr>
            <w:tcW w:w="2760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3C0B7E70" w14:textId="08E002A7" w:rsidR="0057667C" w:rsidRPr="008940D8" w:rsidRDefault="0057667C" w:rsidP="0057667C">
            <w:pPr>
              <w:rPr>
                <w:rFonts w:ascii="Source Sans Pro" w:hAnsi="Source Sans Pro"/>
                <w:bCs/>
                <w:highlight w:val="yellow"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  <w:r w:rsidRPr="008940D8">
              <w:rPr>
                <w:rFonts w:ascii="Source Sans Pro" w:hAnsi="Source Sans Pro"/>
                <w:bCs/>
              </w:rPr>
              <w:t xml:space="preserve"> RBC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1FFE7006" w14:textId="23571B41" w:rsidR="0057667C" w:rsidRPr="008940D8" w:rsidRDefault="0057667C" w:rsidP="0057667C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RBC</w:t>
            </w:r>
          </w:p>
        </w:tc>
        <w:tc>
          <w:tcPr>
            <w:tcW w:w="869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7F1C47C7" w14:textId="5A6FEF53" w:rsidR="0057667C" w:rsidRPr="008940D8" w:rsidRDefault="00B157C8" w:rsidP="0057667C">
            <w:pPr>
              <w:jc w:val="center"/>
              <w:rPr>
                <w:rFonts w:ascii="Source Sans Pro" w:hAnsi="Source Sans Pro"/>
                <w:bCs/>
                <w:highlight w:val="yellow"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</w:p>
        </w:tc>
        <w:tc>
          <w:tcPr>
            <w:tcW w:w="1567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7AFAA6EF" w14:textId="29A8184B" w:rsidR="0057667C" w:rsidRPr="008940D8" w:rsidRDefault="00B157C8" w:rsidP="0057667C">
            <w:pPr>
              <w:jc w:val="center"/>
              <w:rPr>
                <w:rFonts w:ascii="Source Sans Pro" w:hAnsi="Source Sans Pro"/>
                <w:bCs/>
                <w:highlight w:val="yellow"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</w:p>
        </w:tc>
        <w:tc>
          <w:tcPr>
            <w:tcW w:w="1284" w:type="dxa"/>
            <w:vMerge/>
            <w:shd w:val="clear" w:color="auto" w:fill="FDE9D9" w:themeFill="accent6" w:themeFillTint="33"/>
          </w:tcPr>
          <w:p w14:paraId="7CE31296" w14:textId="77777777" w:rsidR="0057667C" w:rsidRPr="008940D8" w:rsidRDefault="0057667C" w:rsidP="0057667C">
            <w:pPr>
              <w:jc w:val="center"/>
              <w:rPr>
                <w:rFonts w:ascii="Source Sans Pro" w:hAnsi="Source Sans Pro"/>
                <w:bCs/>
              </w:rPr>
            </w:pPr>
          </w:p>
        </w:tc>
        <w:tc>
          <w:tcPr>
            <w:tcW w:w="1548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2E4CF6C2" w14:textId="77777777" w:rsidR="0057667C" w:rsidRPr="008940D8" w:rsidRDefault="0057667C" w:rsidP="0057667C">
            <w:pPr>
              <w:jc w:val="center"/>
              <w:rPr>
                <w:rFonts w:ascii="Source Sans Pro" w:hAnsi="Source Sans Pro"/>
                <w:bCs/>
              </w:rPr>
            </w:pPr>
          </w:p>
        </w:tc>
      </w:tr>
      <w:tr w:rsidR="0057667C" w:rsidRPr="00B0742F" w14:paraId="171DE868" w14:textId="77777777" w:rsidTr="008940D8">
        <w:trPr>
          <w:trHeight w:val="293"/>
        </w:trPr>
        <w:tc>
          <w:tcPr>
            <w:tcW w:w="1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5EE064E" w14:textId="77777777" w:rsidR="0057667C" w:rsidRPr="00F574A9" w:rsidRDefault="0057667C" w:rsidP="0057667C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77498EF" w14:textId="77777777" w:rsidR="0057667C" w:rsidRPr="008940D8" w:rsidRDefault="0057667C" w:rsidP="0057667C">
            <w:pPr>
              <w:jc w:val="center"/>
              <w:rPr>
                <w:rFonts w:ascii="Source Sans Pro" w:hAnsi="Source Sans Pro"/>
                <w:bCs/>
              </w:rPr>
            </w:pP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14:paraId="6F1BBDF2" w14:textId="10883AF5" w:rsidR="0057667C" w:rsidRPr="008940D8" w:rsidRDefault="0057667C" w:rsidP="0057667C">
            <w:pPr>
              <w:rPr>
                <w:rFonts w:ascii="Source Sans Pro" w:hAnsi="Source Sans Pro"/>
                <w:bCs/>
              </w:rPr>
            </w:pPr>
          </w:p>
        </w:tc>
        <w:tc>
          <w:tcPr>
            <w:tcW w:w="2760" w:type="dxa"/>
            <w:shd w:val="clear" w:color="auto" w:fill="FDE9D9" w:themeFill="accent6" w:themeFillTint="33"/>
          </w:tcPr>
          <w:p w14:paraId="052057EE" w14:textId="7ADA4A40" w:rsidR="0057667C" w:rsidRPr="008940D8" w:rsidRDefault="0057667C" w:rsidP="0057667C">
            <w:pPr>
              <w:rPr>
                <w:rFonts w:ascii="Source Sans Pro" w:hAnsi="Source Sans Pro"/>
                <w:bCs/>
                <w:highlight w:val="yellow"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  <w:r w:rsidRPr="008940D8">
              <w:rPr>
                <w:rFonts w:ascii="Source Sans Pro" w:hAnsi="Source Sans Pro"/>
                <w:bCs/>
              </w:rPr>
              <w:t xml:space="preserve"> FFP</w:t>
            </w:r>
          </w:p>
        </w:tc>
        <w:tc>
          <w:tcPr>
            <w:tcW w:w="1842" w:type="dxa"/>
            <w:gridSpan w:val="2"/>
            <w:shd w:val="clear" w:color="auto" w:fill="FDE9D9" w:themeFill="accent6" w:themeFillTint="33"/>
          </w:tcPr>
          <w:p w14:paraId="44D9F591" w14:textId="4D96615F" w:rsidR="0057667C" w:rsidRPr="008940D8" w:rsidRDefault="0057667C" w:rsidP="0057667C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FFP</w:t>
            </w:r>
          </w:p>
        </w:tc>
        <w:tc>
          <w:tcPr>
            <w:tcW w:w="869" w:type="dxa"/>
            <w:shd w:val="clear" w:color="auto" w:fill="FDE9D9" w:themeFill="accent6" w:themeFillTint="33"/>
          </w:tcPr>
          <w:p w14:paraId="78AE86AD" w14:textId="3A862C57" w:rsidR="0057667C" w:rsidRPr="008940D8" w:rsidRDefault="00B157C8" w:rsidP="0057667C">
            <w:pPr>
              <w:jc w:val="center"/>
              <w:rPr>
                <w:rFonts w:ascii="Source Sans Pro" w:hAnsi="Source Sans Pro"/>
                <w:bCs/>
                <w:highlight w:val="yellow"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</w:p>
        </w:tc>
        <w:tc>
          <w:tcPr>
            <w:tcW w:w="1567" w:type="dxa"/>
            <w:shd w:val="clear" w:color="auto" w:fill="FDE9D9" w:themeFill="accent6" w:themeFillTint="33"/>
          </w:tcPr>
          <w:p w14:paraId="5A71943B" w14:textId="20E96BA4" w:rsidR="0057667C" w:rsidRPr="008940D8" w:rsidRDefault="00B157C8" w:rsidP="0057667C">
            <w:pPr>
              <w:jc w:val="center"/>
              <w:rPr>
                <w:rFonts w:ascii="Source Sans Pro" w:hAnsi="Source Sans Pro"/>
                <w:bCs/>
                <w:highlight w:val="yellow"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</w:p>
        </w:tc>
        <w:tc>
          <w:tcPr>
            <w:tcW w:w="1284" w:type="dxa"/>
            <w:vMerge/>
            <w:shd w:val="clear" w:color="auto" w:fill="FDE9D9" w:themeFill="accent6" w:themeFillTint="33"/>
          </w:tcPr>
          <w:p w14:paraId="52507F2A" w14:textId="77777777" w:rsidR="0057667C" w:rsidRPr="008940D8" w:rsidRDefault="0057667C" w:rsidP="0057667C">
            <w:pPr>
              <w:jc w:val="center"/>
              <w:rPr>
                <w:rFonts w:ascii="Source Sans Pro" w:hAnsi="Source Sans Pro"/>
                <w:bCs/>
              </w:rPr>
            </w:pPr>
          </w:p>
        </w:tc>
        <w:tc>
          <w:tcPr>
            <w:tcW w:w="1548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752B3F07" w14:textId="77777777" w:rsidR="0057667C" w:rsidRPr="008940D8" w:rsidRDefault="0057667C" w:rsidP="0057667C">
            <w:pPr>
              <w:jc w:val="center"/>
              <w:rPr>
                <w:rFonts w:ascii="Source Sans Pro" w:hAnsi="Source Sans Pro"/>
                <w:bCs/>
              </w:rPr>
            </w:pPr>
          </w:p>
        </w:tc>
      </w:tr>
      <w:tr w:rsidR="00780B99" w:rsidRPr="00B0742F" w14:paraId="1C3F86E7" w14:textId="77777777" w:rsidTr="008940D8">
        <w:trPr>
          <w:trHeight w:val="293"/>
        </w:trPr>
        <w:tc>
          <w:tcPr>
            <w:tcW w:w="1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4D044CE" w14:textId="77777777" w:rsidR="00780B99" w:rsidRPr="00F574A9" w:rsidRDefault="00780B99" w:rsidP="0099521C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4EC75F7" w14:textId="77777777" w:rsidR="00780B99" w:rsidRPr="008940D8" w:rsidRDefault="00780B99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14:paraId="0E766A7D" w14:textId="75A65B12" w:rsidR="00780B99" w:rsidRPr="008940D8" w:rsidRDefault="00780B99" w:rsidP="00225527">
            <w:pPr>
              <w:rPr>
                <w:rFonts w:ascii="Source Sans Pro" w:hAnsi="Source Sans Pro"/>
                <w:bCs/>
              </w:rPr>
            </w:pPr>
          </w:p>
        </w:tc>
        <w:tc>
          <w:tcPr>
            <w:tcW w:w="2760" w:type="dxa"/>
            <w:shd w:val="clear" w:color="auto" w:fill="FDE9D9" w:themeFill="accent6" w:themeFillTint="33"/>
          </w:tcPr>
          <w:p w14:paraId="6FDFE425" w14:textId="63EAB8EA" w:rsidR="00780B99" w:rsidRPr="008940D8" w:rsidRDefault="00780B99" w:rsidP="00225527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  <w:r w:rsidRPr="008940D8">
              <w:rPr>
                <w:rFonts w:ascii="Source Sans Pro" w:hAnsi="Source Sans Pro"/>
                <w:bCs/>
              </w:rPr>
              <w:t xml:space="preserve"> Platelets </w:t>
            </w:r>
          </w:p>
        </w:tc>
        <w:tc>
          <w:tcPr>
            <w:tcW w:w="1842" w:type="dxa"/>
            <w:gridSpan w:val="2"/>
            <w:shd w:val="clear" w:color="auto" w:fill="FDE9D9" w:themeFill="accent6" w:themeFillTint="33"/>
          </w:tcPr>
          <w:p w14:paraId="220C7B5D" w14:textId="109F1C54" w:rsidR="00780B99" w:rsidRPr="008940D8" w:rsidRDefault="00780B99" w:rsidP="00225527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 xml:space="preserve">Platelets </w:t>
            </w:r>
          </w:p>
        </w:tc>
        <w:tc>
          <w:tcPr>
            <w:tcW w:w="869" w:type="dxa"/>
            <w:shd w:val="clear" w:color="auto" w:fill="FDE9D9" w:themeFill="accent6" w:themeFillTint="33"/>
          </w:tcPr>
          <w:p w14:paraId="7B405C1E" w14:textId="01FFE666" w:rsidR="00780B99" w:rsidRPr="008940D8" w:rsidRDefault="00B157C8" w:rsidP="00B25CC4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</w:p>
        </w:tc>
        <w:tc>
          <w:tcPr>
            <w:tcW w:w="1567" w:type="dxa"/>
            <w:shd w:val="clear" w:color="auto" w:fill="FDE9D9" w:themeFill="accent6" w:themeFillTint="33"/>
          </w:tcPr>
          <w:p w14:paraId="1D66D33E" w14:textId="32E666AB" w:rsidR="00780B99" w:rsidRPr="008940D8" w:rsidRDefault="00B157C8" w:rsidP="0099521C">
            <w:pPr>
              <w:jc w:val="center"/>
              <w:rPr>
                <w:rFonts w:ascii="Source Sans Pro" w:hAnsi="Source Sans Pro"/>
                <w:bCs/>
                <w:highlight w:val="yellow"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</w:p>
        </w:tc>
        <w:tc>
          <w:tcPr>
            <w:tcW w:w="1284" w:type="dxa"/>
            <w:vMerge/>
            <w:shd w:val="clear" w:color="auto" w:fill="FDE9D9" w:themeFill="accent6" w:themeFillTint="33"/>
          </w:tcPr>
          <w:p w14:paraId="6F1AF4B0" w14:textId="54215280" w:rsidR="00780B99" w:rsidRPr="008940D8" w:rsidRDefault="00780B99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  <w:tc>
          <w:tcPr>
            <w:tcW w:w="1548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7F27283C" w14:textId="77777777" w:rsidR="00780B99" w:rsidRPr="008940D8" w:rsidRDefault="00780B99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</w:tr>
      <w:tr w:rsidR="00780B99" w:rsidRPr="00B0742F" w14:paraId="395D3E2E" w14:textId="77777777" w:rsidTr="008940D8">
        <w:trPr>
          <w:trHeight w:val="327"/>
        </w:trPr>
        <w:tc>
          <w:tcPr>
            <w:tcW w:w="19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C26FE32" w14:textId="77777777" w:rsidR="00780B99" w:rsidRPr="00F574A9" w:rsidRDefault="00780B99" w:rsidP="0099521C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0EF29970" w14:textId="77777777" w:rsidR="00780B99" w:rsidRPr="008940D8" w:rsidRDefault="00780B99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0BF505ED" w14:textId="77777777" w:rsidR="00780B99" w:rsidRPr="008940D8" w:rsidRDefault="00780B99" w:rsidP="00952F5E">
            <w:pPr>
              <w:rPr>
                <w:rFonts w:ascii="Source Sans Pro" w:hAnsi="Source Sans Pro"/>
                <w:bCs/>
              </w:rPr>
            </w:pPr>
          </w:p>
        </w:tc>
        <w:tc>
          <w:tcPr>
            <w:tcW w:w="2760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51F11D54" w14:textId="2CA6F693" w:rsidR="00780B99" w:rsidRPr="008940D8" w:rsidRDefault="00780B99" w:rsidP="00952F5E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  <w:r w:rsidRPr="008940D8">
              <w:rPr>
                <w:rFonts w:ascii="Source Sans Pro" w:hAnsi="Source Sans Pro"/>
                <w:bCs/>
              </w:rPr>
              <w:t xml:space="preserve"> Cryoprecipitate</w:t>
            </w: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49E044F4" w14:textId="03CF8BE4" w:rsidR="00780B99" w:rsidRPr="008940D8" w:rsidRDefault="00780B99" w:rsidP="00225527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Cryoprecipitate</w:t>
            </w:r>
          </w:p>
        </w:tc>
        <w:tc>
          <w:tcPr>
            <w:tcW w:w="869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29FEFD41" w14:textId="59780CFA" w:rsidR="00780B99" w:rsidRPr="008940D8" w:rsidRDefault="00B157C8" w:rsidP="00B25CC4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220FE4DF" w14:textId="4936B7E2" w:rsidR="00780B99" w:rsidRPr="008940D8" w:rsidRDefault="00B157C8" w:rsidP="0099521C">
            <w:pPr>
              <w:jc w:val="center"/>
              <w:rPr>
                <w:rFonts w:ascii="Source Sans Pro" w:hAnsi="Source Sans Pro"/>
                <w:bCs/>
                <w:highlight w:val="yellow"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</w:p>
        </w:tc>
        <w:tc>
          <w:tcPr>
            <w:tcW w:w="128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6466302" w14:textId="0CC2A3BB" w:rsidR="00780B99" w:rsidRPr="008940D8" w:rsidRDefault="00780B99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  <w:tc>
          <w:tcPr>
            <w:tcW w:w="154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0787CEC" w14:textId="77777777" w:rsidR="00780B99" w:rsidRPr="008940D8" w:rsidRDefault="00780B99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</w:tr>
      <w:tr w:rsidR="00EF2085" w:rsidRPr="00B0742F" w14:paraId="76D8E5C6" w14:textId="77777777" w:rsidTr="008940D8">
        <w:trPr>
          <w:trHeight w:val="197"/>
        </w:trPr>
        <w:tc>
          <w:tcPr>
            <w:tcW w:w="1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B7EFB71" w14:textId="2D12D525" w:rsidR="00225527" w:rsidRPr="00F574A9" w:rsidRDefault="00225527" w:rsidP="0099521C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F574A9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Blood </w:t>
            </w: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components </w:t>
            </w:r>
            <w:r w:rsidRPr="00F574A9">
              <w:rPr>
                <w:rFonts w:ascii="Source Sans Pro" w:hAnsi="Source Sans Pro"/>
                <w:b/>
                <w:bCs/>
                <w:sz w:val="24"/>
                <w:szCs w:val="24"/>
              </w:rPr>
              <w:t>required within 1</w:t>
            </w: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5</w:t>
            </w:r>
            <w:r w:rsidRPr="00F574A9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minute</w:t>
            </w: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8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</w:tcPr>
          <w:p w14:paraId="2180D919" w14:textId="1000D882" w:rsidR="00225527" w:rsidRPr="008940D8" w:rsidRDefault="00225527" w:rsidP="0099521C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 xml:space="preserve">ABO group specific </w:t>
            </w:r>
          </w:p>
          <w:p w14:paraId="67154CA7" w14:textId="77777777" w:rsidR="00225527" w:rsidRPr="008940D8" w:rsidRDefault="00225527" w:rsidP="0099521C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  <w:sz w:val="18"/>
                <w:szCs w:val="18"/>
              </w:rPr>
              <w:t>(if group is known)</w:t>
            </w:r>
          </w:p>
        </w:tc>
        <w:tc>
          <w:tcPr>
            <w:tcW w:w="4886" w:type="dxa"/>
            <w:gridSpan w:val="2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0E3191C9" w14:textId="42A6D267" w:rsidR="00225527" w:rsidRPr="008940D8" w:rsidRDefault="00225527" w:rsidP="00660BBD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Blood of suitable group for patient, NOT tested against the patient’s sample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29399524" w14:textId="0EB9B831" w:rsidR="00225527" w:rsidRPr="008940D8" w:rsidRDefault="00225527" w:rsidP="00660BBD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RBC</w:t>
            </w:r>
          </w:p>
        </w:tc>
        <w:tc>
          <w:tcPr>
            <w:tcW w:w="869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74C36FB7" w14:textId="567AC12B" w:rsidR="00225527" w:rsidRPr="008940D8" w:rsidRDefault="00B157C8" w:rsidP="00B25CC4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DD12127" w14:textId="542CC805" w:rsidR="00225527" w:rsidRPr="008940D8" w:rsidRDefault="00B157C8" w:rsidP="0099521C">
            <w:pPr>
              <w:jc w:val="center"/>
              <w:rPr>
                <w:rFonts w:ascii="Source Sans Pro" w:hAnsi="Source Sans Pro"/>
                <w:bCs/>
                <w:highlight w:val="yellow"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</w:p>
        </w:tc>
        <w:tc>
          <w:tcPr>
            <w:tcW w:w="128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08A1A72F" w14:textId="56CC11BB" w:rsidR="00225527" w:rsidRPr="008940D8" w:rsidRDefault="00225527" w:rsidP="0099521C">
            <w:pPr>
              <w:jc w:val="center"/>
              <w:rPr>
                <w:rFonts w:ascii="Source Sans Pro" w:hAnsi="Source Sans Pro"/>
                <w:bCs/>
              </w:rPr>
            </w:pPr>
          </w:p>
          <w:p w14:paraId="19F7FE08" w14:textId="6310044C" w:rsidR="00225527" w:rsidRPr="008940D8" w:rsidRDefault="00225527" w:rsidP="00660BBD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Yes</w:t>
            </w:r>
            <w:r w:rsidRPr="008940D8">
              <w:rPr>
                <w:rFonts w:ascii="Source Sans Pro" w:hAnsi="Source Sans Pro"/>
                <w:b/>
                <w:color w:val="FF0000"/>
              </w:rPr>
              <w:t>*</w:t>
            </w:r>
          </w:p>
        </w:tc>
        <w:tc>
          <w:tcPr>
            <w:tcW w:w="154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131779C" w14:textId="77777777" w:rsidR="00225527" w:rsidRPr="008940D8" w:rsidRDefault="00225527" w:rsidP="0099521C">
            <w:pPr>
              <w:jc w:val="center"/>
              <w:rPr>
                <w:rFonts w:ascii="Source Sans Pro" w:hAnsi="Source Sans Pro"/>
                <w:bCs/>
              </w:rPr>
            </w:pPr>
          </w:p>
          <w:p w14:paraId="41C67DE7" w14:textId="5AC779A7" w:rsidR="00225527" w:rsidRPr="008940D8" w:rsidRDefault="00225527" w:rsidP="00660BBD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Yes</w:t>
            </w:r>
          </w:p>
        </w:tc>
      </w:tr>
      <w:tr w:rsidR="00EF2085" w:rsidRPr="00B0742F" w14:paraId="6F874B5A" w14:textId="77777777" w:rsidTr="008940D8">
        <w:trPr>
          <w:trHeight w:val="286"/>
        </w:trPr>
        <w:tc>
          <w:tcPr>
            <w:tcW w:w="1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B4092D4" w14:textId="77777777" w:rsidR="00225527" w:rsidRPr="00F574A9" w:rsidRDefault="00225527" w:rsidP="0099521C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274DB093" w14:textId="77777777" w:rsidR="00225527" w:rsidRPr="008940D8" w:rsidRDefault="00225527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  <w:tc>
          <w:tcPr>
            <w:tcW w:w="4886" w:type="dxa"/>
            <w:gridSpan w:val="2"/>
            <w:vMerge/>
            <w:shd w:val="clear" w:color="auto" w:fill="FDE9D9" w:themeFill="accent6" w:themeFillTint="33"/>
          </w:tcPr>
          <w:p w14:paraId="6A7BBE0F" w14:textId="77777777" w:rsidR="00225527" w:rsidRPr="008940D8" w:rsidRDefault="00225527" w:rsidP="00660BBD">
            <w:pPr>
              <w:rPr>
                <w:rFonts w:ascii="Source Sans Pro" w:hAnsi="Source Sans Pro"/>
                <w:bCs/>
              </w:rPr>
            </w:pPr>
          </w:p>
        </w:tc>
        <w:tc>
          <w:tcPr>
            <w:tcW w:w="1842" w:type="dxa"/>
            <w:gridSpan w:val="2"/>
            <w:shd w:val="clear" w:color="auto" w:fill="FDE9D9" w:themeFill="accent6" w:themeFillTint="33"/>
          </w:tcPr>
          <w:p w14:paraId="3EF3225A" w14:textId="26A84294" w:rsidR="00225527" w:rsidRPr="008940D8" w:rsidRDefault="00225527" w:rsidP="00660BBD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FFP</w:t>
            </w:r>
          </w:p>
        </w:tc>
        <w:tc>
          <w:tcPr>
            <w:tcW w:w="869" w:type="dxa"/>
            <w:shd w:val="clear" w:color="auto" w:fill="FDE9D9" w:themeFill="accent6" w:themeFillTint="33"/>
          </w:tcPr>
          <w:p w14:paraId="28372A4E" w14:textId="55D3B6B7" w:rsidR="00225527" w:rsidRPr="008940D8" w:rsidRDefault="00B157C8" w:rsidP="00B25CC4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</w:p>
        </w:tc>
        <w:tc>
          <w:tcPr>
            <w:tcW w:w="1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75EB88B" w14:textId="6F3D5DDF" w:rsidR="00225527" w:rsidRPr="008940D8" w:rsidRDefault="00B157C8" w:rsidP="0099521C">
            <w:pPr>
              <w:jc w:val="center"/>
              <w:rPr>
                <w:rFonts w:ascii="Source Sans Pro" w:hAnsi="Source Sans Pro"/>
                <w:bCs/>
                <w:highlight w:val="yellow"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</w:p>
        </w:tc>
        <w:tc>
          <w:tcPr>
            <w:tcW w:w="128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7DA8DE7" w14:textId="77777777" w:rsidR="00225527" w:rsidRPr="008940D8" w:rsidRDefault="00225527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  <w:tc>
          <w:tcPr>
            <w:tcW w:w="154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682B5DA" w14:textId="77777777" w:rsidR="00225527" w:rsidRPr="008940D8" w:rsidRDefault="00225527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</w:tr>
      <w:tr w:rsidR="00EF2085" w:rsidRPr="00B0742F" w14:paraId="3EBE978A" w14:textId="77777777" w:rsidTr="008940D8">
        <w:trPr>
          <w:trHeight w:val="93"/>
        </w:trPr>
        <w:tc>
          <w:tcPr>
            <w:tcW w:w="1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462AFC3" w14:textId="77777777" w:rsidR="00225527" w:rsidRPr="00F574A9" w:rsidRDefault="00225527" w:rsidP="0099521C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8FD8D41" w14:textId="77777777" w:rsidR="00225527" w:rsidRPr="008940D8" w:rsidRDefault="00225527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  <w:tc>
          <w:tcPr>
            <w:tcW w:w="4886" w:type="dxa"/>
            <w:gridSpan w:val="2"/>
            <w:vMerge/>
            <w:shd w:val="clear" w:color="auto" w:fill="FDE9D9" w:themeFill="accent6" w:themeFillTint="33"/>
          </w:tcPr>
          <w:p w14:paraId="4220C00B" w14:textId="77777777" w:rsidR="00225527" w:rsidRPr="008940D8" w:rsidRDefault="00225527" w:rsidP="00660BBD">
            <w:pPr>
              <w:rPr>
                <w:rFonts w:ascii="Source Sans Pro" w:hAnsi="Source Sans Pro"/>
                <w:bCs/>
              </w:rPr>
            </w:pPr>
          </w:p>
        </w:tc>
        <w:tc>
          <w:tcPr>
            <w:tcW w:w="1842" w:type="dxa"/>
            <w:gridSpan w:val="2"/>
            <w:shd w:val="clear" w:color="auto" w:fill="FDE9D9" w:themeFill="accent6" w:themeFillTint="33"/>
          </w:tcPr>
          <w:p w14:paraId="7BCF95D4" w14:textId="0D58965F" w:rsidR="00225527" w:rsidRPr="008940D8" w:rsidRDefault="00225527" w:rsidP="00660BBD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Platelets</w:t>
            </w:r>
          </w:p>
        </w:tc>
        <w:tc>
          <w:tcPr>
            <w:tcW w:w="869" w:type="dxa"/>
            <w:shd w:val="clear" w:color="auto" w:fill="FDE9D9" w:themeFill="accent6" w:themeFillTint="33"/>
          </w:tcPr>
          <w:p w14:paraId="7D744022" w14:textId="6318DCDA" w:rsidR="00225527" w:rsidRPr="008940D8" w:rsidRDefault="00B157C8" w:rsidP="00B25CC4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</w:p>
        </w:tc>
        <w:tc>
          <w:tcPr>
            <w:tcW w:w="1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FCD45E5" w14:textId="0B2C0217" w:rsidR="00225527" w:rsidRPr="008940D8" w:rsidRDefault="00B157C8" w:rsidP="0099521C">
            <w:pPr>
              <w:jc w:val="center"/>
              <w:rPr>
                <w:rFonts w:ascii="Source Sans Pro" w:hAnsi="Source Sans Pro"/>
                <w:bCs/>
                <w:highlight w:val="yellow"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</w:p>
        </w:tc>
        <w:tc>
          <w:tcPr>
            <w:tcW w:w="128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0FF519C" w14:textId="77777777" w:rsidR="00225527" w:rsidRPr="008940D8" w:rsidRDefault="00225527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  <w:tc>
          <w:tcPr>
            <w:tcW w:w="154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DEAAB68" w14:textId="77777777" w:rsidR="00225527" w:rsidRPr="008940D8" w:rsidRDefault="00225527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</w:tr>
      <w:tr w:rsidR="00EF2085" w:rsidRPr="00B0742F" w14:paraId="5C4710C4" w14:textId="77777777" w:rsidTr="008940D8">
        <w:trPr>
          <w:trHeight w:val="41"/>
        </w:trPr>
        <w:tc>
          <w:tcPr>
            <w:tcW w:w="19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0C84C0C" w14:textId="77777777" w:rsidR="00225527" w:rsidRPr="00F574A9" w:rsidRDefault="00225527" w:rsidP="0099521C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0F1A23B5" w14:textId="77777777" w:rsidR="00225527" w:rsidRPr="008940D8" w:rsidRDefault="00225527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  <w:tc>
          <w:tcPr>
            <w:tcW w:w="4886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78D884D5" w14:textId="77777777" w:rsidR="00225527" w:rsidRPr="008940D8" w:rsidRDefault="00225527" w:rsidP="00660BBD">
            <w:pPr>
              <w:rPr>
                <w:rFonts w:ascii="Source Sans Pro" w:hAnsi="Source Sans Pro"/>
                <w:bCs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7984F1EA" w14:textId="42966FA6" w:rsidR="00225527" w:rsidRPr="008940D8" w:rsidRDefault="00225527" w:rsidP="00660BBD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Cryoprecipitate</w:t>
            </w:r>
          </w:p>
        </w:tc>
        <w:tc>
          <w:tcPr>
            <w:tcW w:w="869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256CD46B" w14:textId="159B6B0C" w:rsidR="00225527" w:rsidRPr="008940D8" w:rsidRDefault="00B157C8" w:rsidP="00B25CC4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</w:p>
        </w:tc>
        <w:tc>
          <w:tcPr>
            <w:tcW w:w="15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5B1DDC38" w14:textId="21006187" w:rsidR="00225527" w:rsidRPr="008940D8" w:rsidRDefault="00B157C8" w:rsidP="0099521C">
            <w:pPr>
              <w:jc w:val="center"/>
              <w:rPr>
                <w:rFonts w:ascii="Source Sans Pro" w:hAnsi="Source Sans Pro"/>
                <w:bCs/>
                <w:highlight w:val="yellow"/>
              </w:rPr>
            </w:pPr>
            <w:r w:rsidRPr="008940D8">
              <w:rPr>
                <w:rFonts w:ascii="Source Sans Pro" w:hAnsi="Source Sans Pro"/>
                <w:bCs/>
                <w:highlight w:val="yellow"/>
              </w:rPr>
              <w:t>X</w:t>
            </w:r>
          </w:p>
        </w:tc>
        <w:tc>
          <w:tcPr>
            <w:tcW w:w="128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239637E6" w14:textId="77777777" w:rsidR="00225527" w:rsidRPr="008940D8" w:rsidRDefault="00225527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  <w:tc>
          <w:tcPr>
            <w:tcW w:w="154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4EB2714" w14:textId="77777777" w:rsidR="00225527" w:rsidRPr="008940D8" w:rsidRDefault="00225527" w:rsidP="0099521C">
            <w:pPr>
              <w:jc w:val="center"/>
              <w:rPr>
                <w:rFonts w:ascii="Source Sans Pro" w:hAnsi="Source Sans Pro"/>
                <w:bCs/>
              </w:rPr>
            </w:pPr>
          </w:p>
        </w:tc>
      </w:tr>
      <w:tr w:rsidR="00706857" w:rsidRPr="00B0742F" w14:paraId="3E80461B" w14:textId="77777777" w:rsidTr="00707032">
        <w:trPr>
          <w:trHeight w:val="299"/>
        </w:trPr>
        <w:tc>
          <w:tcPr>
            <w:tcW w:w="1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9F3DB7B" w14:textId="638E9A00" w:rsidR="00706857" w:rsidRPr="00F574A9" w:rsidRDefault="00706857" w:rsidP="0099521C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Blood component support outside of emergency (please state urgency)</w:t>
            </w:r>
          </w:p>
        </w:tc>
        <w:tc>
          <w:tcPr>
            <w:tcW w:w="18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0E9EF202" w14:textId="77777777" w:rsidR="00706857" w:rsidRPr="008940D8" w:rsidRDefault="00706857" w:rsidP="0099521C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Red cells</w:t>
            </w:r>
          </w:p>
          <w:p w14:paraId="6D6E75C7" w14:textId="77777777" w:rsidR="00706857" w:rsidRPr="008940D8" w:rsidRDefault="00706857" w:rsidP="0099521C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FFP</w:t>
            </w:r>
          </w:p>
          <w:p w14:paraId="75888873" w14:textId="1D99A5E4" w:rsidR="00706857" w:rsidRPr="008940D8" w:rsidRDefault="00706857" w:rsidP="0099521C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Platelets</w:t>
            </w:r>
          </w:p>
          <w:p w14:paraId="300A2507" w14:textId="33A21991" w:rsidR="00706857" w:rsidRPr="008940D8" w:rsidRDefault="00706857" w:rsidP="0099521C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Cryoprecipitate</w:t>
            </w:r>
          </w:p>
          <w:p w14:paraId="15C759FA" w14:textId="77777777" w:rsidR="00706857" w:rsidRDefault="00706857" w:rsidP="0099521C">
            <w:pPr>
              <w:jc w:val="center"/>
              <w:rPr>
                <w:rFonts w:ascii="Source Sans Pro" w:hAnsi="Source Sans Pro"/>
                <w:bCs/>
              </w:rPr>
            </w:pPr>
          </w:p>
          <w:p w14:paraId="4F394BDD" w14:textId="7577D199" w:rsidR="00383401" w:rsidRPr="00383401" w:rsidRDefault="00383401" w:rsidP="0099521C">
            <w:pPr>
              <w:jc w:val="center"/>
              <w:rPr>
                <w:rFonts w:ascii="Source Sans Pro" w:hAnsi="Source Sans Pro"/>
                <w:bCs/>
                <w:sz w:val="18"/>
                <w:szCs w:val="18"/>
              </w:rPr>
            </w:pPr>
            <w:r w:rsidRPr="00383401">
              <w:rPr>
                <w:rFonts w:ascii="Source Sans Pro" w:hAnsi="Source Sans Pro"/>
                <w:bCs/>
                <w:sz w:val="18"/>
                <w:szCs w:val="18"/>
              </w:rPr>
              <w:t>(as applicable)</w:t>
            </w:r>
          </w:p>
          <w:p w14:paraId="1B37F5F2" w14:textId="52DA68A4" w:rsidR="00706857" w:rsidRPr="008940D8" w:rsidRDefault="00706857" w:rsidP="00B22ED2">
            <w:pPr>
              <w:rPr>
                <w:rFonts w:ascii="Source Sans Pro" w:hAnsi="Source Sans Pro"/>
                <w:bCs/>
              </w:rPr>
            </w:pPr>
          </w:p>
        </w:tc>
        <w:tc>
          <w:tcPr>
            <w:tcW w:w="4886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533E420" w14:textId="77777777" w:rsidR="00706857" w:rsidRPr="008940D8" w:rsidRDefault="00706857" w:rsidP="0099521C">
            <w:pPr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 xml:space="preserve">Blood that has been tested against the patient’s sample. Number of blood components available as discussed with laboratory </w:t>
            </w:r>
          </w:p>
          <w:p w14:paraId="0B75AB70" w14:textId="77777777" w:rsidR="00706857" w:rsidRPr="008940D8" w:rsidRDefault="00706857" w:rsidP="0099521C">
            <w:pPr>
              <w:rPr>
                <w:rFonts w:ascii="Source Sans Pro" w:hAnsi="Source Sans Pro"/>
                <w:bCs/>
                <w:sz w:val="18"/>
                <w:szCs w:val="18"/>
              </w:rPr>
            </w:pPr>
            <w:r w:rsidRPr="008940D8">
              <w:rPr>
                <w:rFonts w:ascii="Source Sans Pro" w:hAnsi="Source Sans Pro"/>
                <w:b/>
                <w:sz w:val="18"/>
                <w:szCs w:val="18"/>
              </w:rPr>
              <w:t>Note:</w:t>
            </w:r>
            <w:r w:rsidRPr="008940D8">
              <w:rPr>
                <w:rFonts w:ascii="Source Sans Pro" w:hAnsi="Source Sans Pro"/>
                <w:bCs/>
                <w:sz w:val="18"/>
                <w:szCs w:val="18"/>
              </w:rPr>
              <w:t xml:space="preserve"> If the patient has red cell antibodies times will be much longer, ask laboratory for advice</w:t>
            </w:r>
          </w:p>
          <w:p w14:paraId="41E31086" w14:textId="39C2DBE1" w:rsidR="00706857" w:rsidRPr="008940D8" w:rsidRDefault="00706857" w:rsidP="0099521C">
            <w:pPr>
              <w:rPr>
                <w:rFonts w:ascii="Source Sans Pro" w:hAnsi="Source Sans Pro"/>
                <w:bCs/>
              </w:rPr>
            </w:pPr>
            <w:r w:rsidRPr="00AF1F55">
              <w:rPr>
                <w:rFonts w:ascii="Source Sans Pro" w:hAnsi="Source Sans Pro"/>
                <w:b/>
                <w:sz w:val="18"/>
                <w:szCs w:val="18"/>
                <w:highlight w:val="yellow"/>
              </w:rPr>
              <w:t>Note:</w:t>
            </w:r>
            <w:r w:rsidRPr="00AF1F55">
              <w:rPr>
                <w:rFonts w:ascii="Source Sans Pro" w:hAnsi="Source Sans Pro"/>
                <w:bCs/>
                <w:sz w:val="18"/>
                <w:szCs w:val="18"/>
                <w:highlight w:val="yellow"/>
              </w:rPr>
              <w:t xml:space="preserve"> X number of platelets are available on site, further stock will be ordered from the Blood Service via blue light (X mins), ad hoc order (X mins) or routine order (</w:t>
            </w:r>
            <w:proofErr w:type="spellStart"/>
            <w:r w:rsidRPr="00AF1F55">
              <w:rPr>
                <w:rFonts w:ascii="Source Sans Pro" w:hAnsi="Source Sans Pro"/>
                <w:bCs/>
                <w:sz w:val="18"/>
                <w:szCs w:val="18"/>
                <w:highlight w:val="yellow"/>
              </w:rPr>
              <w:t>Xam</w:t>
            </w:r>
            <w:proofErr w:type="spellEnd"/>
            <w:r w:rsidRPr="00AF1F55">
              <w:rPr>
                <w:rFonts w:ascii="Source Sans Pro" w:hAnsi="Source Sans Pro"/>
                <w:bCs/>
                <w:sz w:val="18"/>
                <w:szCs w:val="18"/>
                <w:highlight w:val="yellow"/>
              </w:rPr>
              <w:t xml:space="preserve"> and </w:t>
            </w:r>
            <w:proofErr w:type="spellStart"/>
            <w:r w:rsidRPr="00AF1F55">
              <w:rPr>
                <w:rFonts w:ascii="Source Sans Pro" w:hAnsi="Source Sans Pro"/>
                <w:bCs/>
                <w:sz w:val="18"/>
                <w:szCs w:val="18"/>
                <w:highlight w:val="yellow"/>
              </w:rPr>
              <w:t>Xpm</w:t>
            </w:r>
            <w:proofErr w:type="spellEnd"/>
            <w:r w:rsidRPr="00AF1F55">
              <w:rPr>
                <w:rFonts w:ascii="Source Sans Pro" w:hAnsi="Source Sans Pro"/>
                <w:bCs/>
                <w:sz w:val="18"/>
                <w:szCs w:val="18"/>
                <w:highlight w:val="yellow"/>
              </w:rPr>
              <w:t xml:space="preserve"> deliveries)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14:paraId="75E37C49" w14:textId="594910B4" w:rsidR="00706857" w:rsidRPr="008940D8" w:rsidRDefault="00706857" w:rsidP="00B22ED2">
            <w:pPr>
              <w:jc w:val="center"/>
              <w:rPr>
                <w:rFonts w:ascii="Source Sans Pro" w:hAnsi="Source Sans Pro"/>
                <w:bCs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14:paraId="54FA0704" w14:textId="7477772C" w:rsidR="00706857" w:rsidRPr="008940D8" w:rsidRDefault="00706857" w:rsidP="003758F2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Routine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14:paraId="1AC40D1D" w14:textId="6DCE5871" w:rsidR="00706857" w:rsidRPr="008940D8" w:rsidRDefault="00706857" w:rsidP="00B22ED2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Urgent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7BD99794" w14:textId="77777777" w:rsidR="00706857" w:rsidRDefault="00706857" w:rsidP="00707032">
            <w:pPr>
              <w:jc w:val="center"/>
              <w:rPr>
                <w:rFonts w:ascii="Source Sans Pro" w:hAnsi="Source Sans Pro"/>
                <w:bCs/>
                <w:sz w:val="24"/>
                <w:szCs w:val="24"/>
                <w:highlight w:val="yellow"/>
              </w:rPr>
            </w:pPr>
          </w:p>
          <w:p w14:paraId="75F044BE" w14:textId="11BC3212" w:rsidR="00706857" w:rsidRPr="008940D8" w:rsidRDefault="00706857" w:rsidP="00707032">
            <w:pPr>
              <w:jc w:val="center"/>
              <w:rPr>
                <w:rFonts w:ascii="Source Sans Pro" w:hAnsi="Source Sans Pro"/>
                <w:bCs/>
                <w:highlight w:val="yellow"/>
              </w:rPr>
            </w:pPr>
            <w:r w:rsidRPr="00C43465">
              <w:rPr>
                <w:rFonts w:ascii="Source Sans Pro" w:hAnsi="Source Sans Pro"/>
                <w:bCs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128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E37D771" w14:textId="0AF1B66E" w:rsidR="00706857" w:rsidRPr="008940D8" w:rsidRDefault="00706857" w:rsidP="0099521C">
            <w:pPr>
              <w:jc w:val="center"/>
              <w:rPr>
                <w:rFonts w:ascii="Source Sans Pro" w:hAnsi="Source Sans Pro"/>
                <w:bCs/>
              </w:rPr>
            </w:pPr>
          </w:p>
          <w:p w14:paraId="6F50F5F2" w14:textId="7881B14C" w:rsidR="00706857" w:rsidRPr="008940D8" w:rsidRDefault="00706857" w:rsidP="0099521C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Yes</w:t>
            </w:r>
            <w:r w:rsidRPr="008940D8">
              <w:rPr>
                <w:rFonts w:ascii="Source Sans Pro" w:hAnsi="Source Sans Pro"/>
                <w:b/>
                <w:color w:val="FF0000"/>
              </w:rPr>
              <w:t>*</w:t>
            </w:r>
          </w:p>
          <w:p w14:paraId="1788047E" w14:textId="77777777" w:rsidR="00706857" w:rsidRPr="008940D8" w:rsidRDefault="00706857" w:rsidP="0099521C">
            <w:pPr>
              <w:jc w:val="center"/>
              <w:rPr>
                <w:rFonts w:ascii="Source Sans Pro" w:hAnsi="Source Sans Pro"/>
                <w:bCs/>
              </w:rPr>
            </w:pPr>
          </w:p>
          <w:p w14:paraId="0FF83456" w14:textId="6DB5AD5C" w:rsidR="00706857" w:rsidRPr="008940D8" w:rsidRDefault="00706857" w:rsidP="00EF2085">
            <w:pPr>
              <w:tabs>
                <w:tab w:val="left" w:pos="726"/>
              </w:tabs>
              <w:rPr>
                <w:rFonts w:ascii="Source Sans Pro" w:hAnsi="Source Sans Pro"/>
              </w:rPr>
            </w:pPr>
          </w:p>
        </w:tc>
        <w:tc>
          <w:tcPr>
            <w:tcW w:w="154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74041A9" w14:textId="77777777" w:rsidR="00706857" w:rsidRPr="008940D8" w:rsidRDefault="00706857" w:rsidP="0099521C">
            <w:pPr>
              <w:jc w:val="center"/>
              <w:rPr>
                <w:rFonts w:ascii="Source Sans Pro" w:hAnsi="Source Sans Pro"/>
                <w:bCs/>
              </w:rPr>
            </w:pPr>
          </w:p>
          <w:p w14:paraId="64569CA3" w14:textId="77777777" w:rsidR="00706857" w:rsidRPr="008940D8" w:rsidRDefault="00706857" w:rsidP="0099521C">
            <w:pPr>
              <w:jc w:val="center"/>
              <w:rPr>
                <w:rFonts w:ascii="Source Sans Pro" w:hAnsi="Source Sans Pro"/>
                <w:bCs/>
              </w:rPr>
            </w:pPr>
            <w:r w:rsidRPr="008940D8">
              <w:rPr>
                <w:rFonts w:ascii="Source Sans Pro" w:hAnsi="Source Sans Pro"/>
                <w:bCs/>
              </w:rPr>
              <w:t>Yes</w:t>
            </w:r>
          </w:p>
          <w:p w14:paraId="22B9B36D" w14:textId="77777777" w:rsidR="00706857" w:rsidRPr="008940D8" w:rsidRDefault="00706857" w:rsidP="00EF2085">
            <w:pPr>
              <w:rPr>
                <w:rFonts w:ascii="Source Sans Pro" w:hAnsi="Source Sans Pro"/>
              </w:rPr>
            </w:pPr>
          </w:p>
          <w:p w14:paraId="4723ABBD" w14:textId="77777777" w:rsidR="00706857" w:rsidRPr="008940D8" w:rsidRDefault="00706857" w:rsidP="00EF2085">
            <w:pPr>
              <w:rPr>
                <w:rFonts w:ascii="Source Sans Pro" w:hAnsi="Source Sans Pro"/>
              </w:rPr>
            </w:pPr>
          </w:p>
        </w:tc>
      </w:tr>
      <w:tr w:rsidR="00706857" w:rsidRPr="00B0742F" w14:paraId="3C5520AA" w14:textId="77777777" w:rsidTr="00707032">
        <w:trPr>
          <w:trHeight w:val="413"/>
        </w:trPr>
        <w:tc>
          <w:tcPr>
            <w:tcW w:w="1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DE4BDCB" w14:textId="77777777" w:rsidR="00706857" w:rsidRDefault="00706857" w:rsidP="00B25CC4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5B51FBEC" w14:textId="77777777" w:rsidR="00706857" w:rsidRDefault="00706857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</w:p>
        </w:tc>
        <w:tc>
          <w:tcPr>
            <w:tcW w:w="4886" w:type="dxa"/>
            <w:gridSpan w:val="2"/>
            <w:vMerge/>
            <w:tcBorders>
              <w:right w:val="single" w:sz="2" w:space="0" w:color="auto"/>
            </w:tcBorders>
            <w:shd w:val="clear" w:color="auto" w:fill="EAF1DD" w:themeFill="accent3" w:themeFillTint="33"/>
          </w:tcPr>
          <w:p w14:paraId="733A6B24" w14:textId="77777777" w:rsidR="00706857" w:rsidRPr="0099521C" w:rsidRDefault="00706857" w:rsidP="00B25CC4">
            <w:pPr>
              <w:rPr>
                <w:rFonts w:ascii="Source Sans Pro" w:hAnsi="Source Sans Pro"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14:paraId="0480DFBD" w14:textId="4B7551CC" w:rsidR="00706857" w:rsidRPr="00C43465" w:rsidRDefault="00706857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  <w:r w:rsidRPr="00C43465">
              <w:rPr>
                <w:rFonts w:ascii="Source Sans Pro" w:hAnsi="Source Sans Pro"/>
                <w:bCs/>
                <w:sz w:val="24"/>
                <w:szCs w:val="24"/>
              </w:rPr>
              <w:t>RBC</w:t>
            </w:r>
          </w:p>
        </w:tc>
        <w:tc>
          <w:tcPr>
            <w:tcW w:w="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14:paraId="5F141247" w14:textId="0980B59A" w:rsidR="00706857" w:rsidRPr="00C43465" w:rsidRDefault="00706857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  <w:r w:rsidRPr="00C43465">
              <w:rPr>
                <w:rFonts w:ascii="Source Sans Pro" w:hAnsi="Source Sans Pro"/>
                <w:bCs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14:paraId="232D3F30" w14:textId="1ACF88F0" w:rsidR="00706857" w:rsidRPr="00C43465" w:rsidRDefault="00706857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  <w:r w:rsidRPr="00C43465">
              <w:rPr>
                <w:rFonts w:ascii="Source Sans Pro" w:hAnsi="Source Sans Pro"/>
                <w:bCs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1567" w:type="dxa"/>
            <w:vMerge/>
            <w:tcBorders>
              <w:bottom w:val="single" w:sz="2" w:space="0" w:color="auto"/>
            </w:tcBorders>
            <w:shd w:val="clear" w:color="auto" w:fill="EAF1DD" w:themeFill="accent3" w:themeFillTint="33"/>
          </w:tcPr>
          <w:p w14:paraId="19DDD8B3" w14:textId="6CAB1A7B" w:rsidR="00706857" w:rsidRPr="00C43465" w:rsidRDefault="00706857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84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6ECF10B5" w14:textId="77777777" w:rsidR="00706857" w:rsidRPr="0099521C" w:rsidRDefault="00706857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8C0ED1D" w14:textId="77777777" w:rsidR="00706857" w:rsidRPr="0099521C" w:rsidRDefault="00706857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</w:p>
        </w:tc>
      </w:tr>
      <w:tr w:rsidR="00B25CC4" w:rsidRPr="00B0742F" w14:paraId="701CD350" w14:textId="77777777" w:rsidTr="008940D8">
        <w:trPr>
          <w:trHeight w:val="413"/>
        </w:trPr>
        <w:tc>
          <w:tcPr>
            <w:tcW w:w="1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8D2FD44" w14:textId="77777777" w:rsidR="00B25CC4" w:rsidRDefault="00B25CC4" w:rsidP="00B25CC4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414AD592" w14:textId="77777777" w:rsidR="00B25CC4" w:rsidRDefault="00B25CC4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</w:p>
        </w:tc>
        <w:tc>
          <w:tcPr>
            <w:tcW w:w="4886" w:type="dxa"/>
            <w:gridSpan w:val="2"/>
            <w:vMerge/>
            <w:tcBorders>
              <w:right w:val="single" w:sz="2" w:space="0" w:color="auto"/>
            </w:tcBorders>
            <w:shd w:val="clear" w:color="auto" w:fill="EAF1DD" w:themeFill="accent3" w:themeFillTint="33"/>
          </w:tcPr>
          <w:p w14:paraId="6EF020E5" w14:textId="77777777" w:rsidR="00B25CC4" w:rsidRPr="0099521C" w:rsidRDefault="00B25CC4" w:rsidP="00B25CC4">
            <w:pPr>
              <w:rPr>
                <w:rFonts w:ascii="Source Sans Pro" w:hAnsi="Source Sans Pro"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14:paraId="05A24963" w14:textId="043CCAB3" w:rsidR="00B25CC4" w:rsidRPr="00C43465" w:rsidRDefault="00B25CC4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  <w:r w:rsidRPr="00C43465">
              <w:rPr>
                <w:rFonts w:ascii="Source Sans Pro" w:hAnsi="Source Sans Pro"/>
                <w:bCs/>
                <w:sz w:val="24"/>
                <w:szCs w:val="24"/>
              </w:rPr>
              <w:t>FFP</w:t>
            </w:r>
          </w:p>
        </w:tc>
        <w:tc>
          <w:tcPr>
            <w:tcW w:w="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14:paraId="3DE60AEB" w14:textId="29C383B4" w:rsidR="00B25CC4" w:rsidRPr="00C43465" w:rsidRDefault="00B25CC4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  <w:r w:rsidRPr="00C43465">
              <w:rPr>
                <w:rFonts w:ascii="Source Sans Pro" w:hAnsi="Source Sans Pro"/>
                <w:bCs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14:paraId="0D2AEFC0" w14:textId="26C522A0" w:rsidR="00B25CC4" w:rsidRPr="00C43465" w:rsidRDefault="00B25CC4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  <w:r w:rsidRPr="00C43465">
              <w:rPr>
                <w:rFonts w:ascii="Source Sans Pro" w:hAnsi="Source Sans Pro"/>
                <w:bCs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1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14:paraId="433C4449" w14:textId="60977C15" w:rsidR="00B25CC4" w:rsidRPr="00C43465" w:rsidRDefault="00B25CC4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  <w:highlight w:val="yellow"/>
              </w:rPr>
            </w:pPr>
            <w:r w:rsidRPr="00C43465">
              <w:rPr>
                <w:rFonts w:ascii="Source Sans Pro" w:hAnsi="Source Sans Pro"/>
                <w:bCs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1284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7A146C73" w14:textId="77777777" w:rsidR="00B25CC4" w:rsidRPr="0099521C" w:rsidRDefault="00B25CC4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C916000" w14:textId="77777777" w:rsidR="00B25CC4" w:rsidRPr="0099521C" w:rsidRDefault="00B25CC4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</w:p>
        </w:tc>
      </w:tr>
      <w:tr w:rsidR="00B25CC4" w:rsidRPr="00B0742F" w14:paraId="732DACFA" w14:textId="77777777" w:rsidTr="008940D8">
        <w:trPr>
          <w:trHeight w:val="413"/>
        </w:trPr>
        <w:tc>
          <w:tcPr>
            <w:tcW w:w="1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CE392E2" w14:textId="77777777" w:rsidR="00B25CC4" w:rsidRDefault="00B25CC4" w:rsidP="00B25CC4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186B474" w14:textId="77777777" w:rsidR="00B25CC4" w:rsidRDefault="00B25CC4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</w:p>
        </w:tc>
        <w:tc>
          <w:tcPr>
            <w:tcW w:w="4886" w:type="dxa"/>
            <w:gridSpan w:val="2"/>
            <w:vMerge/>
            <w:tcBorders>
              <w:right w:val="single" w:sz="2" w:space="0" w:color="auto"/>
            </w:tcBorders>
            <w:shd w:val="clear" w:color="auto" w:fill="EAF1DD" w:themeFill="accent3" w:themeFillTint="33"/>
          </w:tcPr>
          <w:p w14:paraId="07C5A381" w14:textId="77777777" w:rsidR="00B25CC4" w:rsidRPr="0099521C" w:rsidRDefault="00B25CC4" w:rsidP="00B25CC4">
            <w:pPr>
              <w:rPr>
                <w:rFonts w:ascii="Source Sans Pro" w:hAnsi="Source Sans Pro"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14:paraId="5B3945DA" w14:textId="406AB9FA" w:rsidR="00B25CC4" w:rsidRPr="00C43465" w:rsidRDefault="00B25CC4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  <w:r w:rsidRPr="00C43465">
              <w:rPr>
                <w:rFonts w:ascii="Source Sans Pro" w:hAnsi="Source Sans Pro"/>
                <w:bCs/>
                <w:sz w:val="24"/>
                <w:szCs w:val="24"/>
              </w:rPr>
              <w:t>PLTS</w:t>
            </w:r>
          </w:p>
        </w:tc>
        <w:tc>
          <w:tcPr>
            <w:tcW w:w="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14:paraId="3F399F53" w14:textId="4CA0510E" w:rsidR="00B25CC4" w:rsidRPr="00C43465" w:rsidRDefault="00B25CC4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  <w:r w:rsidRPr="00C43465">
              <w:rPr>
                <w:rFonts w:ascii="Source Sans Pro" w:hAnsi="Source Sans Pro"/>
                <w:bCs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14:paraId="441E4BC7" w14:textId="73CE19E1" w:rsidR="00B25CC4" w:rsidRPr="00C43465" w:rsidRDefault="00B25CC4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  <w:r w:rsidRPr="00C43465">
              <w:rPr>
                <w:rFonts w:ascii="Source Sans Pro" w:hAnsi="Source Sans Pro"/>
                <w:bCs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1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14:paraId="594DE8CF" w14:textId="2E80161C" w:rsidR="00B25CC4" w:rsidRPr="00C43465" w:rsidRDefault="00B25CC4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  <w:highlight w:val="yellow"/>
              </w:rPr>
            </w:pPr>
            <w:r w:rsidRPr="00C43465">
              <w:rPr>
                <w:rFonts w:ascii="Source Sans Pro" w:hAnsi="Source Sans Pro"/>
                <w:bCs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1284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1CE92D09" w14:textId="77777777" w:rsidR="00B25CC4" w:rsidRPr="0099521C" w:rsidRDefault="00B25CC4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87171F6" w14:textId="77777777" w:rsidR="00B25CC4" w:rsidRPr="0099521C" w:rsidRDefault="00B25CC4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</w:p>
        </w:tc>
      </w:tr>
      <w:tr w:rsidR="00B25CC4" w:rsidRPr="00B0742F" w14:paraId="69DFE86E" w14:textId="77777777" w:rsidTr="008940D8">
        <w:trPr>
          <w:trHeight w:val="410"/>
        </w:trPr>
        <w:tc>
          <w:tcPr>
            <w:tcW w:w="19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DA4C069" w14:textId="77777777" w:rsidR="00B25CC4" w:rsidRDefault="00B25CC4" w:rsidP="00B25CC4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04763DEF" w14:textId="77777777" w:rsidR="00B25CC4" w:rsidRDefault="00B25CC4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</w:p>
        </w:tc>
        <w:tc>
          <w:tcPr>
            <w:tcW w:w="4886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732BFBB" w14:textId="77777777" w:rsidR="00B25CC4" w:rsidRPr="0099521C" w:rsidRDefault="00B25CC4" w:rsidP="00B25CC4">
            <w:pPr>
              <w:rPr>
                <w:rFonts w:ascii="Source Sans Pro" w:hAnsi="Source Sans Pro"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56F5492C" w14:textId="577B2F34" w:rsidR="00B25CC4" w:rsidRPr="00C43465" w:rsidRDefault="00B25CC4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  <w:r w:rsidRPr="00C43465">
              <w:rPr>
                <w:rFonts w:ascii="Source Sans Pro" w:hAnsi="Source Sans Pro"/>
                <w:bCs/>
                <w:sz w:val="24"/>
                <w:szCs w:val="24"/>
              </w:rPr>
              <w:t>CRYO</w:t>
            </w:r>
          </w:p>
        </w:tc>
        <w:tc>
          <w:tcPr>
            <w:tcW w:w="941" w:type="dxa"/>
            <w:tcBorders>
              <w:top w:val="single" w:sz="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1B051206" w14:textId="3D52568F" w:rsidR="00B25CC4" w:rsidRPr="00C43465" w:rsidRDefault="00B25CC4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  <w:r w:rsidRPr="00C43465">
              <w:rPr>
                <w:rFonts w:ascii="Source Sans Pro" w:hAnsi="Source Sans Pro"/>
                <w:bCs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869" w:type="dxa"/>
            <w:tcBorders>
              <w:top w:val="single" w:sz="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00F254D6" w14:textId="44C3D110" w:rsidR="00B25CC4" w:rsidRPr="00C43465" w:rsidRDefault="00B25CC4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  <w:r w:rsidRPr="00C43465">
              <w:rPr>
                <w:rFonts w:ascii="Source Sans Pro" w:hAnsi="Source Sans Pro"/>
                <w:bCs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15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BAD386F" w14:textId="02DCF9E8" w:rsidR="00B25CC4" w:rsidRPr="00C43465" w:rsidRDefault="00B25CC4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  <w:highlight w:val="yellow"/>
              </w:rPr>
            </w:pPr>
            <w:r w:rsidRPr="00C43465">
              <w:rPr>
                <w:rFonts w:ascii="Source Sans Pro" w:hAnsi="Source Sans Pro"/>
                <w:bCs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1284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6F5AD7FC" w14:textId="77777777" w:rsidR="00B25CC4" w:rsidRPr="0099521C" w:rsidRDefault="00B25CC4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B1CC5E0" w14:textId="77777777" w:rsidR="00B25CC4" w:rsidRPr="0099521C" w:rsidRDefault="00B25CC4" w:rsidP="00B25CC4">
            <w:pPr>
              <w:jc w:val="center"/>
              <w:rPr>
                <w:rFonts w:ascii="Source Sans Pro" w:hAnsi="Source Sans Pro"/>
                <w:bCs/>
                <w:sz w:val="24"/>
                <w:szCs w:val="24"/>
              </w:rPr>
            </w:pPr>
          </w:p>
        </w:tc>
      </w:tr>
    </w:tbl>
    <w:p w14:paraId="4FB92573" w14:textId="6CF10AF5" w:rsidR="00B157C8" w:rsidRPr="00424888" w:rsidRDefault="00B0742F" w:rsidP="00B662FF">
      <w:pPr>
        <w:spacing w:line="240" w:lineRule="auto"/>
        <w:rPr>
          <w:rFonts w:ascii="Source Sans Pro" w:hAnsi="Source Sans Pro"/>
          <w:sz w:val="20"/>
          <w:szCs w:val="20"/>
        </w:rPr>
      </w:pPr>
      <w:r w:rsidRPr="00424888">
        <w:rPr>
          <w:rFonts w:ascii="Source Sans Pro" w:hAnsi="Source Sans Pro" w:cs="Arial"/>
          <w:b/>
          <w:color w:val="FF0000"/>
          <w:sz w:val="20"/>
          <w:szCs w:val="20"/>
        </w:rPr>
        <w:t>*</w:t>
      </w:r>
      <w:r w:rsidR="00424888" w:rsidRPr="00424888">
        <w:rPr>
          <w:rFonts w:ascii="Source Sans Pro" w:hAnsi="Source Sans Pro"/>
          <w:sz w:val="20"/>
          <w:szCs w:val="20"/>
        </w:rPr>
        <w:t>2 group and screen (GS) samples taken separately if new patient where this does not impede delivery of urgent blood components unless secure electronic</w:t>
      </w:r>
      <w:r w:rsidR="00383401">
        <w:rPr>
          <w:rFonts w:ascii="Source Sans Pro" w:hAnsi="Source Sans Pro"/>
          <w:sz w:val="20"/>
          <w:szCs w:val="20"/>
        </w:rPr>
        <w:t xml:space="preserve"> patient identification</w:t>
      </w:r>
      <w:r w:rsidR="00424888" w:rsidRPr="00424888">
        <w:rPr>
          <w:rFonts w:ascii="Source Sans Pro" w:hAnsi="Source Sans Pro"/>
          <w:sz w:val="20"/>
          <w:szCs w:val="20"/>
        </w:rPr>
        <w:t xml:space="preserve"> systems in place as per the </w:t>
      </w:r>
      <w:r w:rsidR="00424888">
        <w:rPr>
          <w:rFonts w:ascii="Source Sans Pro" w:hAnsi="Source Sans Pro"/>
          <w:sz w:val="20"/>
          <w:szCs w:val="20"/>
        </w:rPr>
        <w:t>British Society for Haematology (</w:t>
      </w:r>
      <w:r w:rsidR="00424888" w:rsidRPr="00424888">
        <w:rPr>
          <w:rFonts w:ascii="Source Sans Pro" w:hAnsi="Source Sans Pro"/>
          <w:sz w:val="20"/>
          <w:szCs w:val="20"/>
        </w:rPr>
        <w:t>BSH</w:t>
      </w:r>
      <w:r w:rsidR="00424888">
        <w:rPr>
          <w:rFonts w:ascii="Source Sans Pro" w:hAnsi="Source Sans Pro"/>
          <w:sz w:val="20"/>
          <w:szCs w:val="20"/>
        </w:rPr>
        <w:t>)</w:t>
      </w:r>
      <w:r w:rsidR="00424888" w:rsidRPr="00424888">
        <w:rPr>
          <w:rFonts w:ascii="Source Sans Pro" w:hAnsi="Source Sans Pro"/>
          <w:sz w:val="20"/>
          <w:szCs w:val="20"/>
        </w:rPr>
        <w:t xml:space="preserve"> guidelines</w:t>
      </w:r>
    </w:p>
    <w:tbl>
      <w:tblPr>
        <w:tblStyle w:val="TableGrid"/>
        <w:tblpPr w:leftFromText="180" w:rightFromText="180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3114"/>
        <w:gridCol w:w="12274"/>
      </w:tblGrid>
      <w:tr w:rsidR="00660BBD" w:rsidRPr="0065441E" w14:paraId="12EA650B" w14:textId="77777777" w:rsidTr="008940D8">
        <w:tc>
          <w:tcPr>
            <w:tcW w:w="15388" w:type="dxa"/>
            <w:gridSpan w:val="2"/>
            <w:shd w:val="clear" w:color="auto" w:fill="6BCBDD"/>
          </w:tcPr>
          <w:p w14:paraId="0FE302AD" w14:textId="02B82760" w:rsidR="008940D8" w:rsidRPr="0065441E" w:rsidRDefault="00660BBD" w:rsidP="008940D8">
            <w:pPr>
              <w:spacing w:line="360" w:lineRule="auto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8940D8">
              <w:rPr>
                <w:rFonts w:ascii="Source Sans Pro" w:hAnsi="Source Sans Pro" w:cs="Arial"/>
                <w:b/>
                <w:sz w:val="24"/>
                <w:szCs w:val="24"/>
              </w:rPr>
              <w:lastRenderedPageBreak/>
              <w:t>Clear communication guide</w:t>
            </w:r>
          </w:p>
        </w:tc>
      </w:tr>
      <w:tr w:rsidR="00243E0E" w:rsidRPr="0065441E" w14:paraId="799E3BCB" w14:textId="77777777" w:rsidTr="008940D8">
        <w:tc>
          <w:tcPr>
            <w:tcW w:w="3114" w:type="dxa"/>
            <w:shd w:val="clear" w:color="auto" w:fill="F2F2F2" w:themeFill="background1" w:themeFillShade="F2"/>
          </w:tcPr>
          <w:p w14:paraId="2BBCDA3A" w14:textId="77777777" w:rsidR="00243E0E" w:rsidRDefault="00243E0E" w:rsidP="008940D8">
            <w:pPr>
              <w:spacing w:line="276" w:lineRule="auto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  <w:p w14:paraId="721B1396" w14:textId="6729054A" w:rsidR="00243E0E" w:rsidRPr="0065441E" w:rsidRDefault="00243E0E" w:rsidP="008940D8">
            <w:pPr>
              <w:spacing w:line="276" w:lineRule="auto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  <w:r>
              <w:rPr>
                <w:rFonts w:ascii="Source Sans Pro" w:hAnsi="Source Sans Pro" w:cs="Arial"/>
                <w:b/>
                <w:sz w:val="24"/>
                <w:szCs w:val="24"/>
              </w:rPr>
              <w:t>Major haemorrhage pack</w:t>
            </w:r>
          </w:p>
        </w:tc>
        <w:tc>
          <w:tcPr>
            <w:tcW w:w="12274" w:type="dxa"/>
            <w:shd w:val="clear" w:color="auto" w:fill="F2DBDB" w:themeFill="accent2" w:themeFillTint="33"/>
          </w:tcPr>
          <w:p w14:paraId="13CB4EE4" w14:textId="1EE79CA5" w:rsidR="00243E0E" w:rsidRPr="0065441E" w:rsidRDefault="00243E0E" w:rsidP="008940D8">
            <w:pPr>
              <w:spacing w:line="276" w:lineRule="auto"/>
              <w:rPr>
                <w:rFonts w:ascii="Source Sans Pro" w:hAnsi="Source Sans Pro" w:cs="Arial"/>
                <w:sz w:val="24"/>
                <w:szCs w:val="24"/>
              </w:rPr>
            </w:pPr>
            <w:r>
              <w:rPr>
                <w:rFonts w:ascii="Source Sans Pro" w:hAnsi="Source Sans Pro" w:cs="Arial"/>
                <w:sz w:val="24"/>
                <w:szCs w:val="24"/>
              </w:rPr>
              <w:t xml:space="preserve">This is a general term for blood components support in an emergency. Please note that blood components may be not available as a single ‘pack’ and could require different timeframes for preparation and availability. </w:t>
            </w:r>
          </w:p>
        </w:tc>
      </w:tr>
      <w:tr w:rsidR="00660BBD" w:rsidRPr="0065441E" w14:paraId="4BB7BF3A" w14:textId="77777777" w:rsidTr="008940D8">
        <w:tc>
          <w:tcPr>
            <w:tcW w:w="3114" w:type="dxa"/>
            <w:shd w:val="clear" w:color="auto" w:fill="F2F2F2" w:themeFill="background1" w:themeFillShade="F2"/>
          </w:tcPr>
          <w:p w14:paraId="45330155" w14:textId="77777777" w:rsidR="00660BBD" w:rsidRPr="0065441E" w:rsidRDefault="00660BBD" w:rsidP="008940D8">
            <w:pPr>
              <w:spacing w:line="276" w:lineRule="auto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  <w:p w14:paraId="50C6E568" w14:textId="1D43C40F" w:rsidR="00660BBD" w:rsidRPr="0065441E" w:rsidRDefault="00660BBD" w:rsidP="008940D8">
            <w:pPr>
              <w:spacing w:line="276" w:lineRule="auto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  <w:r>
              <w:rPr>
                <w:rFonts w:ascii="Source Sans Pro" w:hAnsi="Source Sans Pro" w:cs="Arial"/>
                <w:b/>
                <w:sz w:val="24"/>
                <w:szCs w:val="24"/>
              </w:rPr>
              <w:t>Clinically u</w:t>
            </w:r>
            <w:r w:rsidRPr="0065441E">
              <w:rPr>
                <w:rFonts w:ascii="Source Sans Pro" w:hAnsi="Source Sans Pro" w:cs="Arial"/>
                <w:b/>
                <w:sz w:val="24"/>
                <w:szCs w:val="24"/>
              </w:rPr>
              <w:t>nstable patients</w:t>
            </w:r>
          </w:p>
        </w:tc>
        <w:tc>
          <w:tcPr>
            <w:tcW w:w="12274" w:type="dxa"/>
            <w:shd w:val="clear" w:color="auto" w:fill="F2DBDB" w:themeFill="accent2" w:themeFillTint="33"/>
          </w:tcPr>
          <w:p w14:paraId="795BA437" w14:textId="77777777" w:rsidR="00660BBD" w:rsidRPr="0065441E" w:rsidRDefault="00660BBD" w:rsidP="008940D8">
            <w:pPr>
              <w:spacing w:line="276" w:lineRule="auto"/>
              <w:rPr>
                <w:rFonts w:ascii="Source Sans Pro" w:hAnsi="Source Sans Pro" w:cs="Arial"/>
                <w:color w:val="FF0000"/>
                <w:sz w:val="24"/>
                <w:szCs w:val="24"/>
              </w:rPr>
            </w:pP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The parameters set out in the above table are expected to be a guide, patients can move from one section to another very quickly. Please communicate with the transfusion laboratory as soon as a patient’s clinical need changes. </w:t>
            </w:r>
          </w:p>
        </w:tc>
      </w:tr>
      <w:tr w:rsidR="00660BBD" w:rsidRPr="0065441E" w14:paraId="25FB981F" w14:textId="77777777" w:rsidTr="008940D8">
        <w:tc>
          <w:tcPr>
            <w:tcW w:w="3114" w:type="dxa"/>
            <w:shd w:val="clear" w:color="auto" w:fill="F2F2F2" w:themeFill="background1" w:themeFillShade="F2"/>
          </w:tcPr>
          <w:p w14:paraId="632FE79D" w14:textId="77777777" w:rsidR="00660BBD" w:rsidRPr="0065441E" w:rsidRDefault="00660BBD" w:rsidP="008940D8">
            <w:pPr>
              <w:spacing w:line="276" w:lineRule="auto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  <w:p w14:paraId="3FD5602E" w14:textId="3033C0EF" w:rsidR="00660BBD" w:rsidRPr="0065441E" w:rsidRDefault="00660BBD" w:rsidP="008940D8">
            <w:pPr>
              <w:spacing w:line="276" w:lineRule="auto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65441E">
              <w:rPr>
                <w:rFonts w:ascii="Source Sans Pro" w:hAnsi="Source Sans Pro" w:cs="Arial"/>
                <w:b/>
                <w:sz w:val="24"/>
                <w:szCs w:val="24"/>
              </w:rPr>
              <w:t>Patient information</w:t>
            </w:r>
          </w:p>
        </w:tc>
        <w:tc>
          <w:tcPr>
            <w:tcW w:w="12274" w:type="dxa"/>
            <w:shd w:val="clear" w:color="auto" w:fill="F2DBDB" w:themeFill="accent2" w:themeFillTint="33"/>
          </w:tcPr>
          <w:p w14:paraId="77D79EFF" w14:textId="10FFBE39" w:rsidR="00660BBD" w:rsidRPr="0065441E" w:rsidRDefault="00660BBD" w:rsidP="008940D8">
            <w:pPr>
              <w:spacing w:line="276" w:lineRule="auto"/>
              <w:rPr>
                <w:rFonts w:ascii="Source Sans Pro" w:hAnsi="Source Sans Pro" w:cs="Arial"/>
                <w:sz w:val="24"/>
                <w:szCs w:val="24"/>
              </w:rPr>
            </w:pP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Please have patient information </w:t>
            </w:r>
            <w:r>
              <w:rPr>
                <w:rFonts w:ascii="Source Sans Pro" w:hAnsi="Source Sans Pro" w:cs="Arial"/>
                <w:sz w:val="24"/>
                <w:szCs w:val="24"/>
              </w:rPr>
              <w:t>available when collecting blood components. This should</w:t>
            </w: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 </w:t>
            </w:r>
            <w:r w:rsidR="008940D8" w:rsidRPr="0065441E">
              <w:rPr>
                <w:rFonts w:ascii="Source Sans Pro" w:hAnsi="Source Sans Pro" w:cs="Arial"/>
                <w:sz w:val="24"/>
                <w:szCs w:val="24"/>
              </w:rPr>
              <w:t>includ</w:t>
            </w:r>
            <w:r w:rsidR="008940D8">
              <w:rPr>
                <w:rFonts w:ascii="Source Sans Pro" w:hAnsi="Source Sans Pro" w:cs="Arial"/>
                <w:sz w:val="24"/>
                <w:szCs w:val="24"/>
              </w:rPr>
              <w:t>e</w:t>
            </w: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 </w:t>
            </w:r>
            <w:r>
              <w:rPr>
                <w:rFonts w:ascii="Source Sans Pro" w:hAnsi="Source Sans Pro" w:cs="Arial"/>
                <w:sz w:val="24"/>
                <w:szCs w:val="24"/>
              </w:rPr>
              <w:t>forename, surname, date of birth, unique identification number</w:t>
            </w:r>
            <w:r w:rsidR="008766CF">
              <w:rPr>
                <w:rFonts w:ascii="Source Sans Pro" w:hAnsi="Source Sans Pro" w:cs="Arial"/>
                <w:sz w:val="24"/>
                <w:szCs w:val="24"/>
              </w:rPr>
              <w:t>,</w:t>
            </w: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 sex</w:t>
            </w:r>
            <w:r w:rsidR="008766CF">
              <w:rPr>
                <w:rFonts w:ascii="Source Sans Pro" w:hAnsi="Source Sans Pro" w:cs="Arial"/>
                <w:sz w:val="24"/>
                <w:szCs w:val="24"/>
              </w:rPr>
              <w:t xml:space="preserve">/gender </w:t>
            </w:r>
            <w:r w:rsidR="008766CF" w:rsidRPr="008766CF">
              <w:rPr>
                <w:rFonts w:ascii="Source Sans Pro" w:hAnsi="Source Sans Pro" w:cs="Arial"/>
                <w:sz w:val="24"/>
                <w:szCs w:val="24"/>
                <w:highlight w:val="yellow"/>
              </w:rPr>
              <w:t>(</w:t>
            </w:r>
            <w:r w:rsidR="008766CF">
              <w:rPr>
                <w:rFonts w:ascii="Source Sans Pro" w:hAnsi="Source Sans Pro" w:cs="Arial"/>
                <w:sz w:val="24"/>
                <w:szCs w:val="24"/>
                <w:highlight w:val="yellow"/>
              </w:rPr>
              <w:t xml:space="preserve">as </w:t>
            </w:r>
            <w:r w:rsidR="008766CF" w:rsidRPr="008766CF">
              <w:rPr>
                <w:rFonts w:ascii="Source Sans Pro" w:hAnsi="Source Sans Pro" w:cs="Arial"/>
                <w:sz w:val="24"/>
                <w:szCs w:val="24"/>
                <w:highlight w:val="yellow"/>
              </w:rPr>
              <w:t>according to local policy, please delete as appropriate)</w:t>
            </w:r>
            <w:r w:rsidRPr="0065441E">
              <w:rPr>
                <w:rFonts w:ascii="Source Sans Pro" w:hAnsi="Source Sans Pro" w:cs="Arial"/>
                <w:sz w:val="24"/>
                <w:szCs w:val="24"/>
              </w:rPr>
              <w:t>, and location in the hospital</w:t>
            </w:r>
            <w:r w:rsidR="008766CF">
              <w:rPr>
                <w:rFonts w:ascii="Source Sans Pro" w:hAnsi="Source Sans Pro" w:cs="Arial"/>
                <w:sz w:val="24"/>
                <w:szCs w:val="24"/>
              </w:rPr>
              <w:t>. This is</w:t>
            </w: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 to </w:t>
            </w:r>
            <w:r w:rsidR="006445AA">
              <w:rPr>
                <w:rFonts w:ascii="Source Sans Pro" w:hAnsi="Source Sans Pro" w:cs="Arial"/>
                <w:sz w:val="24"/>
                <w:szCs w:val="24"/>
              </w:rPr>
              <w:t>facilitate</w:t>
            </w: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 timely provision of components which meet the patient</w:t>
            </w:r>
            <w:r w:rsidR="0057667C">
              <w:rPr>
                <w:rFonts w:ascii="Source Sans Pro" w:hAnsi="Source Sans Pro" w:cs="Arial"/>
                <w:sz w:val="24"/>
                <w:szCs w:val="24"/>
              </w:rPr>
              <w:t>’</w:t>
            </w: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s needs. </w:t>
            </w:r>
          </w:p>
        </w:tc>
      </w:tr>
      <w:tr w:rsidR="00660BBD" w:rsidRPr="0065441E" w14:paraId="01EB2618" w14:textId="77777777" w:rsidTr="008940D8">
        <w:tc>
          <w:tcPr>
            <w:tcW w:w="3114" w:type="dxa"/>
            <w:shd w:val="clear" w:color="auto" w:fill="F2F2F2" w:themeFill="background1" w:themeFillShade="F2"/>
          </w:tcPr>
          <w:p w14:paraId="2E7474D0" w14:textId="4D2EFEBD" w:rsidR="00660BBD" w:rsidRPr="0065441E" w:rsidRDefault="00660BBD" w:rsidP="008940D8">
            <w:pPr>
              <w:spacing w:line="276" w:lineRule="auto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65441E">
              <w:rPr>
                <w:rFonts w:ascii="Source Sans Pro" w:hAnsi="Source Sans Pro" w:cs="Arial"/>
                <w:b/>
                <w:sz w:val="24"/>
                <w:szCs w:val="24"/>
              </w:rPr>
              <w:t xml:space="preserve">Sending a </w:t>
            </w:r>
            <w:r>
              <w:rPr>
                <w:rFonts w:ascii="Source Sans Pro" w:hAnsi="Source Sans Pro" w:cs="Arial"/>
                <w:b/>
                <w:sz w:val="24"/>
                <w:szCs w:val="24"/>
              </w:rPr>
              <w:t>G&amp;S</w:t>
            </w:r>
            <w:r w:rsidR="003758F2">
              <w:rPr>
                <w:rFonts w:ascii="Source Sans Pro" w:hAnsi="Source Sans Pro" w:cs="Arial"/>
                <w:b/>
                <w:sz w:val="24"/>
                <w:szCs w:val="24"/>
              </w:rPr>
              <w:t xml:space="preserve"> </w:t>
            </w:r>
            <w:r w:rsidRPr="0065441E">
              <w:rPr>
                <w:rFonts w:ascii="Source Sans Pro" w:hAnsi="Source Sans Pro" w:cs="Arial"/>
                <w:b/>
                <w:sz w:val="24"/>
                <w:szCs w:val="24"/>
              </w:rPr>
              <w:t>sample</w:t>
            </w:r>
          </w:p>
        </w:tc>
        <w:tc>
          <w:tcPr>
            <w:tcW w:w="12274" w:type="dxa"/>
            <w:shd w:val="clear" w:color="auto" w:fill="FDE9D9" w:themeFill="accent6" w:themeFillTint="33"/>
          </w:tcPr>
          <w:p w14:paraId="44B22967" w14:textId="48053E7A" w:rsidR="00660BBD" w:rsidRPr="0065441E" w:rsidRDefault="00660BBD" w:rsidP="008940D8">
            <w:pPr>
              <w:spacing w:line="276" w:lineRule="auto"/>
              <w:rPr>
                <w:rFonts w:ascii="Source Sans Pro" w:hAnsi="Source Sans Pro" w:cs="Arial"/>
                <w:sz w:val="24"/>
                <w:szCs w:val="24"/>
              </w:rPr>
            </w:pPr>
            <w:r w:rsidRPr="0065441E">
              <w:rPr>
                <w:rFonts w:ascii="Source Sans Pro" w:hAnsi="Source Sans Pro" w:cs="Arial"/>
                <w:sz w:val="24"/>
                <w:szCs w:val="24"/>
              </w:rPr>
              <w:t>If you are sending an urgent G&amp;S</w:t>
            </w:r>
            <w:r>
              <w:rPr>
                <w:rFonts w:ascii="Source Sans Pro" w:hAnsi="Source Sans Pro" w:cs="Arial"/>
                <w:sz w:val="24"/>
                <w:szCs w:val="24"/>
              </w:rPr>
              <w:t xml:space="preserve"> or </w:t>
            </w: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crossmatch sample, </w:t>
            </w:r>
            <w:r w:rsidRPr="00660BBD">
              <w:rPr>
                <w:rFonts w:ascii="Source Sans Pro" w:hAnsi="Source Sans Pro" w:cs="Arial"/>
                <w:bCs/>
                <w:sz w:val="24"/>
                <w:szCs w:val="24"/>
              </w:rPr>
              <w:t>please inform the transfusion laboratory</w:t>
            </w:r>
            <w:r>
              <w:rPr>
                <w:rFonts w:ascii="Source Sans Pro" w:hAnsi="Source Sans Pro" w:cs="Arial"/>
                <w:bCs/>
                <w:sz w:val="24"/>
                <w:szCs w:val="24"/>
              </w:rPr>
              <w:t>.</w:t>
            </w:r>
          </w:p>
        </w:tc>
      </w:tr>
      <w:tr w:rsidR="00660BBD" w:rsidRPr="0065441E" w14:paraId="6CD0A3CA" w14:textId="77777777" w:rsidTr="008940D8">
        <w:tc>
          <w:tcPr>
            <w:tcW w:w="3114" w:type="dxa"/>
            <w:shd w:val="clear" w:color="auto" w:fill="F2F2F2" w:themeFill="background1" w:themeFillShade="F2"/>
          </w:tcPr>
          <w:p w14:paraId="352119BF" w14:textId="2E17BC74" w:rsidR="00660BBD" w:rsidRPr="0065441E" w:rsidRDefault="00660BBD" w:rsidP="008940D8">
            <w:pPr>
              <w:spacing w:line="276" w:lineRule="auto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65441E">
              <w:rPr>
                <w:rFonts w:ascii="Source Sans Pro" w:hAnsi="Source Sans Pro" w:cs="Arial"/>
                <w:b/>
                <w:sz w:val="24"/>
                <w:szCs w:val="24"/>
              </w:rPr>
              <w:t>Number of</w:t>
            </w:r>
            <w:r>
              <w:rPr>
                <w:rFonts w:ascii="Source Sans Pro" w:hAnsi="Source Sans Pro" w:cs="Arial"/>
                <w:b/>
                <w:sz w:val="24"/>
                <w:szCs w:val="24"/>
              </w:rPr>
              <w:t xml:space="preserve"> blood components</w:t>
            </w:r>
            <w:r w:rsidRPr="0065441E">
              <w:rPr>
                <w:rFonts w:ascii="Source Sans Pro" w:hAnsi="Source Sans Pro" w:cs="Arial"/>
                <w:b/>
                <w:sz w:val="24"/>
                <w:szCs w:val="24"/>
              </w:rPr>
              <w:t xml:space="preserve"> per collection</w:t>
            </w:r>
          </w:p>
        </w:tc>
        <w:tc>
          <w:tcPr>
            <w:tcW w:w="12274" w:type="dxa"/>
            <w:shd w:val="clear" w:color="auto" w:fill="FDE9D9" w:themeFill="accent6" w:themeFillTint="33"/>
          </w:tcPr>
          <w:p w14:paraId="51E5829D" w14:textId="159AFD0E" w:rsidR="00660BBD" w:rsidRPr="0065441E" w:rsidRDefault="00660BBD" w:rsidP="008940D8">
            <w:pPr>
              <w:spacing w:line="276" w:lineRule="auto"/>
              <w:rPr>
                <w:rFonts w:ascii="Source Sans Pro" w:hAnsi="Source Sans Pro" w:cs="Arial"/>
                <w:sz w:val="24"/>
                <w:szCs w:val="24"/>
              </w:rPr>
            </w:pPr>
            <w:r w:rsidRPr="0065441E">
              <w:rPr>
                <w:rFonts w:ascii="Source Sans Pro" w:hAnsi="Source Sans Pro" w:cs="Arial"/>
                <w:sz w:val="24"/>
                <w:szCs w:val="24"/>
              </w:rPr>
              <w:t>In routine situations</w:t>
            </w:r>
            <w:r>
              <w:rPr>
                <w:rFonts w:ascii="Source Sans Pro" w:hAnsi="Source Sans Pro" w:cs="Arial"/>
                <w:sz w:val="24"/>
                <w:szCs w:val="24"/>
              </w:rPr>
              <w:t>,</w:t>
            </w: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 please</w:t>
            </w:r>
            <w:r>
              <w:rPr>
                <w:rFonts w:ascii="Source Sans Pro" w:hAnsi="Source Sans Pro" w:cs="Arial"/>
                <w:sz w:val="24"/>
                <w:szCs w:val="24"/>
              </w:rPr>
              <w:t xml:space="preserve"> collect</w:t>
            </w: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 </w:t>
            </w:r>
            <w:r w:rsidRPr="0065441E">
              <w:rPr>
                <w:rFonts w:ascii="Source Sans Pro" w:hAnsi="Source Sans Pro" w:cs="Arial"/>
                <w:b/>
                <w:sz w:val="24"/>
                <w:szCs w:val="24"/>
              </w:rPr>
              <w:t xml:space="preserve">one </w:t>
            </w:r>
            <w:r>
              <w:rPr>
                <w:rFonts w:ascii="Source Sans Pro" w:hAnsi="Source Sans Pro" w:cs="Arial"/>
                <w:b/>
                <w:sz w:val="24"/>
                <w:szCs w:val="24"/>
              </w:rPr>
              <w:t>blood component</w:t>
            </w:r>
            <w:r w:rsidRPr="0065441E">
              <w:rPr>
                <w:rFonts w:ascii="Source Sans Pro" w:hAnsi="Source Sans Pro" w:cs="Arial"/>
                <w:b/>
                <w:sz w:val="24"/>
                <w:szCs w:val="24"/>
              </w:rPr>
              <w:t xml:space="preserve"> at a time</w:t>
            </w: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 to reduce risk and potential wastage, </w:t>
            </w:r>
            <w:r>
              <w:rPr>
                <w:rFonts w:ascii="Source Sans Pro" w:hAnsi="Source Sans Pro" w:cs="Arial"/>
                <w:sz w:val="24"/>
                <w:szCs w:val="24"/>
              </w:rPr>
              <w:t xml:space="preserve">more </w:t>
            </w: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may be collected in emergency situations. </w:t>
            </w:r>
            <w:r w:rsidR="00424888">
              <w:rPr>
                <w:rFonts w:ascii="Source Sans Pro" w:hAnsi="Source Sans Pro" w:cs="Arial"/>
                <w:sz w:val="24"/>
                <w:szCs w:val="24"/>
              </w:rPr>
              <w:t>Avoid</w:t>
            </w: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 collect</w:t>
            </w:r>
            <w:r w:rsidR="00424888">
              <w:rPr>
                <w:rFonts w:ascii="Source Sans Pro" w:hAnsi="Source Sans Pro" w:cs="Arial"/>
                <w:sz w:val="24"/>
                <w:szCs w:val="24"/>
              </w:rPr>
              <w:t>ing</w:t>
            </w: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 blood for </w:t>
            </w:r>
            <w:r w:rsidR="008766CF">
              <w:rPr>
                <w:rFonts w:ascii="Source Sans Pro" w:hAnsi="Source Sans Pro" w:cs="Arial"/>
                <w:sz w:val="24"/>
                <w:szCs w:val="24"/>
              </w:rPr>
              <w:t>two</w:t>
            </w: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 different patients at the same time.</w:t>
            </w:r>
          </w:p>
        </w:tc>
      </w:tr>
      <w:tr w:rsidR="00660BBD" w:rsidRPr="0065441E" w14:paraId="1E5B69FA" w14:textId="77777777" w:rsidTr="008940D8">
        <w:tc>
          <w:tcPr>
            <w:tcW w:w="3114" w:type="dxa"/>
            <w:shd w:val="clear" w:color="auto" w:fill="F2F2F2" w:themeFill="background1" w:themeFillShade="F2"/>
          </w:tcPr>
          <w:p w14:paraId="1B2865A9" w14:textId="0F99CA7C" w:rsidR="00660BBD" w:rsidRPr="0065441E" w:rsidRDefault="00660BBD" w:rsidP="008940D8">
            <w:pPr>
              <w:spacing w:line="276" w:lineRule="auto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  <w:r>
              <w:rPr>
                <w:rFonts w:ascii="Source Sans Pro" w:hAnsi="Source Sans Pro" w:cs="Arial"/>
                <w:b/>
                <w:sz w:val="24"/>
                <w:szCs w:val="24"/>
              </w:rPr>
              <w:t>Adding a blood component request</w:t>
            </w:r>
          </w:p>
        </w:tc>
        <w:tc>
          <w:tcPr>
            <w:tcW w:w="12274" w:type="dxa"/>
            <w:shd w:val="clear" w:color="auto" w:fill="FDE9D9" w:themeFill="accent6" w:themeFillTint="33"/>
          </w:tcPr>
          <w:p w14:paraId="77D0BFCF" w14:textId="4E533F9B" w:rsidR="00660BBD" w:rsidRPr="0065441E" w:rsidRDefault="00660BBD" w:rsidP="008940D8">
            <w:pPr>
              <w:spacing w:line="276" w:lineRule="auto"/>
              <w:rPr>
                <w:rFonts w:ascii="Source Sans Pro" w:hAnsi="Source Sans Pro" w:cs="Arial"/>
                <w:sz w:val="24"/>
                <w:szCs w:val="24"/>
              </w:rPr>
            </w:pP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A </w:t>
            </w:r>
            <w:r>
              <w:rPr>
                <w:rFonts w:ascii="Source Sans Pro" w:hAnsi="Source Sans Pro" w:cs="Arial"/>
                <w:sz w:val="24"/>
                <w:szCs w:val="24"/>
              </w:rPr>
              <w:t>blood component</w:t>
            </w: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 request can be added to a G&amp;S sample accepted by the transfusion laboratory that is </w:t>
            </w:r>
            <w:r w:rsidRPr="008766CF">
              <w:rPr>
                <w:rFonts w:ascii="Source Sans Pro" w:hAnsi="Source Sans Pro" w:cs="Arial"/>
                <w:sz w:val="24"/>
                <w:szCs w:val="24"/>
                <w:highlight w:val="yellow"/>
              </w:rPr>
              <w:t>&lt;XX</w:t>
            </w: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 hours old. </w:t>
            </w:r>
          </w:p>
        </w:tc>
      </w:tr>
      <w:tr w:rsidR="00660BBD" w:rsidRPr="0065441E" w14:paraId="2387A68A" w14:textId="77777777" w:rsidTr="008940D8">
        <w:trPr>
          <w:trHeight w:val="1079"/>
        </w:trPr>
        <w:tc>
          <w:tcPr>
            <w:tcW w:w="3114" w:type="dxa"/>
            <w:shd w:val="clear" w:color="auto" w:fill="F2F2F2" w:themeFill="background1" w:themeFillShade="F2"/>
          </w:tcPr>
          <w:p w14:paraId="33FD6660" w14:textId="7A0D6A53" w:rsidR="00660BBD" w:rsidRPr="0065441E" w:rsidRDefault="00660BBD" w:rsidP="008940D8">
            <w:pPr>
              <w:spacing w:line="276" w:lineRule="auto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  <w:r>
              <w:rPr>
                <w:rFonts w:ascii="Source Sans Pro" w:hAnsi="Source Sans Pro" w:cs="Arial"/>
                <w:b/>
                <w:sz w:val="24"/>
                <w:szCs w:val="24"/>
              </w:rPr>
              <w:t xml:space="preserve">Blood components </w:t>
            </w:r>
            <w:r w:rsidRPr="0065441E">
              <w:rPr>
                <w:rFonts w:ascii="Source Sans Pro" w:hAnsi="Source Sans Pro" w:cs="Arial"/>
                <w:b/>
                <w:sz w:val="24"/>
                <w:szCs w:val="24"/>
              </w:rPr>
              <w:t>no longer required</w:t>
            </w:r>
          </w:p>
        </w:tc>
        <w:tc>
          <w:tcPr>
            <w:tcW w:w="12274" w:type="dxa"/>
            <w:shd w:val="clear" w:color="auto" w:fill="EAF1DD" w:themeFill="accent3" w:themeFillTint="33"/>
          </w:tcPr>
          <w:p w14:paraId="1B4D4074" w14:textId="0BA8AF87" w:rsidR="00660BBD" w:rsidRPr="0065441E" w:rsidRDefault="00660BBD" w:rsidP="008940D8">
            <w:pPr>
              <w:spacing w:line="276" w:lineRule="auto"/>
              <w:rPr>
                <w:rFonts w:ascii="Source Sans Pro" w:hAnsi="Source Sans Pro" w:cs="Arial"/>
                <w:sz w:val="24"/>
                <w:szCs w:val="24"/>
              </w:rPr>
            </w:pP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If blood components </w:t>
            </w:r>
            <w:r>
              <w:rPr>
                <w:rFonts w:ascii="Source Sans Pro" w:hAnsi="Source Sans Pro" w:cs="Arial"/>
                <w:sz w:val="24"/>
                <w:szCs w:val="24"/>
              </w:rPr>
              <w:t xml:space="preserve">that are </w:t>
            </w: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in the clinical area are </w:t>
            </w:r>
            <w:r w:rsidRPr="0065441E">
              <w:rPr>
                <w:rFonts w:ascii="Source Sans Pro" w:hAnsi="Source Sans Pro" w:cs="Arial"/>
                <w:b/>
                <w:sz w:val="24"/>
                <w:szCs w:val="24"/>
              </w:rPr>
              <w:t>no longer required</w:t>
            </w:r>
            <w:r>
              <w:rPr>
                <w:rFonts w:ascii="Source Sans Pro" w:hAnsi="Source Sans Pro" w:cs="Arial"/>
                <w:b/>
                <w:sz w:val="24"/>
                <w:szCs w:val="24"/>
              </w:rPr>
              <w:t>,</w:t>
            </w: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 please return the</w:t>
            </w:r>
            <w:r>
              <w:rPr>
                <w:rFonts w:ascii="Source Sans Pro" w:hAnsi="Source Sans Pro" w:cs="Arial"/>
                <w:sz w:val="24"/>
                <w:szCs w:val="24"/>
              </w:rPr>
              <w:t>m</w:t>
            </w: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 to </w:t>
            </w:r>
            <w:r w:rsidRPr="008766CF">
              <w:rPr>
                <w:rFonts w:ascii="Source Sans Pro" w:hAnsi="Source Sans Pro" w:cs="Arial"/>
                <w:sz w:val="24"/>
                <w:szCs w:val="24"/>
                <w:highlight w:val="yellow"/>
              </w:rPr>
              <w:t>XX</w:t>
            </w:r>
            <w:r w:rsidR="002E43E4">
              <w:rPr>
                <w:rFonts w:ascii="Source Sans Pro" w:hAnsi="Source Sans Pro" w:cs="Arial"/>
                <w:sz w:val="24"/>
                <w:szCs w:val="24"/>
              </w:rPr>
              <w:t>.</w:t>
            </w:r>
          </w:p>
          <w:p w14:paraId="7DAE51DE" w14:textId="6C51B9B9" w:rsidR="00660BBD" w:rsidRPr="0065441E" w:rsidRDefault="00660BBD" w:rsidP="008940D8">
            <w:pPr>
              <w:spacing w:line="276" w:lineRule="auto"/>
              <w:rPr>
                <w:rFonts w:ascii="Source Sans Pro" w:hAnsi="Source Sans Pro" w:cs="Arial"/>
                <w:sz w:val="24"/>
                <w:szCs w:val="24"/>
              </w:rPr>
            </w:pPr>
            <w:r w:rsidRPr="0065441E">
              <w:rPr>
                <w:rFonts w:ascii="Source Sans Pro" w:hAnsi="Source Sans Pro" w:cs="Arial"/>
                <w:sz w:val="24"/>
                <w:szCs w:val="24"/>
              </w:rPr>
              <w:t>Please stand down the MHP as soon as component support is no longer required</w:t>
            </w:r>
            <w:r>
              <w:rPr>
                <w:rFonts w:ascii="Source Sans Pro" w:hAnsi="Source Sans Pro" w:cs="Arial"/>
                <w:sz w:val="24"/>
                <w:szCs w:val="24"/>
              </w:rPr>
              <w:t>. This</w:t>
            </w: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 prevent</w:t>
            </w:r>
            <w:r>
              <w:rPr>
                <w:rFonts w:ascii="Source Sans Pro" w:hAnsi="Source Sans Pro" w:cs="Arial"/>
                <w:sz w:val="24"/>
                <w:szCs w:val="24"/>
              </w:rPr>
              <w:t>s</w:t>
            </w: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 wastage and allow</w:t>
            </w:r>
            <w:r>
              <w:rPr>
                <w:rFonts w:ascii="Source Sans Pro" w:hAnsi="Source Sans Pro" w:cs="Arial"/>
                <w:sz w:val="24"/>
                <w:szCs w:val="24"/>
              </w:rPr>
              <w:t>s</w:t>
            </w:r>
            <w:r w:rsidRPr="0065441E">
              <w:rPr>
                <w:rFonts w:ascii="Source Sans Pro" w:hAnsi="Source Sans Pro" w:cs="Arial"/>
                <w:sz w:val="24"/>
                <w:szCs w:val="24"/>
              </w:rPr>
              <w:t xml:space="preserve"> blood transfusion staff to support other patients.</w:t>
            </w:r>
          </w:p>
        </w:tc>
      </w:tr>
      <w:tr w:rsidR="00424888" w:rsidRPr="0065441E" w14:paraId="6B8D5D89" w14:textId="77777777" w:rsidTr="008940D8">
        <w:trPr>
          <w:trHeight w:val="1079"/>
        </w:trPr>
        <w:tc>
          <w:tcPr>
            <w:tcW w:w="3114" w:type="dxa"/>
            <w:shd w:val="clear" w:color="auto" w:fill="F2F2F2" w:themeFill="background1" w:themeFillShade="F2"/>
          </w:tcPr>
          <w:p w14:paraId="5DF298CC" w14:textId="77777777" w:rsidR="00424888" w:rsidRDefault="00424888" w:rsidP="008940D8">
            <w:pPr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  <w:p w14:paraId="756D4B8F" w14:textId="0BFC0258" w:rsidR="00424888" w:rsidRDefault="00424888" w:rsidP="008940D8">
            <w:pPr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  <w:r>
              <w:rPr>
                <w:rFonts w:ascii="Source Sans Pro" w:hAnsi="Source Sans Pro" w:cs="Arial"/>
                <w:b/>
                <w:sz w:val="24"/>
                <w:szCs w:val="24"/>
              </w:rPr>
              <w:t>Traceability</w:t>
            </w:r>
          </w:p>
        </w:tc>
        <w:tc>
          <w:tcPr>
            <w:tcW w:w="12274" w:type="dxa"/>
            <w:shd w:val="clear" w:color="auto" w:fill="EAF1DD" w:themeFill="accent3" w:themeFillTint="33"/>
          </w:tcPr>
          <w:p w14:paraId="7CF8B038" w14:textId="597853B9" w:rsidR="00424888" w:rsidRPr="0065441E" w:rsidRDefault="00424888" w:rsidP="008940D8">
            <w:pPr>
              <w:rPr>
                <w:rFonts w:ascii="Source Sans Pro" w:hAnsi="Source Sans Pro" w:cs="Arial"/>
                <w:sz w:val="24"/>
                <w:szCs w:val="24"/>
              </w:rPr>
            </w:pPr>
            <w:r w:rsidRPr="00424888">
              <w:rPr>
                <w:rFonts w:ascii="Source Sans Pro" w:hAnsi="Source Sans Pro" w:cs="Arial"/>
                <w:sz w:val="24"/>
                <w:szCs w:val="24"/>
              </w:rPr>
              <w:t>The transfusion laboratory must be provided with patient information details and confirmation of transfusion as soon as possible to maintain</w:t>
            </w:r>
            <w:r>
              <w:rPr>
                <w:rFonts w:ascii="Source Sans Pro" w:hAnsi="Source Sans Pro" w:cs="Arial"/>
                <w:sz w:val="24"/>
                <w:szCs w:val="24"/>
              </w:rPr>
              <w:t xml:space="preserve"> legal requirement for</w:t>
            </w:r>
            <w:r w:rsidRPr="00424888">
              <w:rPr>
                <w:rFonts w:ascii="Source Sans Pro" w:hAnsi="Source Sans Pro" w:cs="Arial"/>
                <w:sz w:val="24"/>
                <w:szCs w:val="24"/>
              </w:rPr>
              <w:t xml:space="preserve"> traceability</w:t>
            </w:r>
            <w:r>
              <w:rPr>
                <w:rFonts w:ascii="Source Sans Pro" w:hAnsi="Source Sans Pro" w:cs="Arial"/>
                <w:sz w:val="24"/>
                <w:szCs w:val="24"/>
              </w:rPr>
              <w:t xml:space="preserve"> in line with the Blood Safety and Quality Regulations (BSH, 2017)</w:t>
            </w:r>
            <w:r w:rsidRPr="00424888">
              <w:rPr>
                <w:rFonts w:ascii="Source Sans Pro" w:hAnsi="Source Sans Pro" w:cs="Arial"/>
                <w:sz w:val="24"/>
                <w:szCs w:val="24"/>
              </w:rPr>
              <w:t>.</w:t>
            </w:r>
          </w:p>
        </w:tc>
      </w:tr>
    </w:tbl>
    <w:p w14:paraId="198E8094" w14:textId="1E4DBA29" w:rsidR="00AD4983" w:rsidRDefault="00AD4983" w:rsidP="00660BBD">
      <w:pPr>
        <w:spacing w:line="240" w:lineRule="auto"/>
        <w:jc w:val="center"/>
        <w:rPr>
          <w:noProof/>
        </w:rPr>
      </w:pPr>
    </w:p>
    <w:p w14:paraId="330B9147" w14:textId="3936DD5F" w:rsidR="00AD7369" w:rsidRPr="00660BBD" w:rsidRDefault="00AD7369" w:rsidP="00AD7369">
      <w:pPr>
        <w:spacing w:line="240" w:lineRule="auto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For more information, please see local blood transfusion policy available at: </w:t>
      </w:r>
      <w:r w:rsidRPr="00AD7369">
        <w:rPr>
          <w:rFonts w:ascii="Source Sans Pro" w:hAnsi="Source Sans Pro"/>
          <w:sz w:val="24"/>
          <w:szCs w:val="24"/>
          <w:highlight w:val="yellow"/>
        </w:rPr>
        <w:t>XX</w:t>
      </w:r>
      <w:r w:rsidR="00544653">
        <w:rPr>
          <w:rFonts w:ascii="Source Sans Pro" w:hAnsi="Source Sans Pro"/>
          <w:sz w:val="24"/>
          <w:szCs w:val="24"/>
        </w:rPr>
        <w:t xml:space="preserve">  </w:t>
      </w:r>
    </w:p>
    <w:sectPr w:rsidR="00AD7369" w:rsidRPr="00660BBD" w:rsidSect="00A138E7">
      <w:headerReference w:type="default" r:id="rId10"/>
      <w:footerReference w:type="default" r:id="rId11"/>
      <w:headerReference w:type="first" r:id="rId12"/>
      <w:pgSz w:w="16838" w:h="11906" w:orient="landscape"/>
      <w:pgMar w:top="284" w:right="720" w:bottom="720" w:left="720" w:header="142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7280E" w14:textId="77777777" w:rsidR="003B7661" w:rsidRDefault="003B7661" w:rsidP="004D7345">
      <w:pPr>
        <w:spacing w:after="0" w:line="240" w:lineRule="auto"/>
      </w:pPr>
      <w:r>
        <w:separator/>
      </w:r>
    </w:p>
  </w:endnote>
  <w:endnote w:type="continuationSeparator" w:id="0">
    <w:p w14:paraId="4B892C6D" w14:textId="77777777" w:rsidR="003B7661" w:rsidRDefault="003B7661" w:rsidP="004D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C9088" w14:textId="7E08C3B3" w:rsidR="00AD7369" w:rsidRDefault="00AC6742">
    <w:pPr>
      <w:pStyle w:val="Footer"/>
    </w:pPr>
    <w:r>
      <w:t xml:space="preserve">Communication tool </w:t>
    </w:r>
    <w:r w:rsidR="008940D8">
      <w:t xml:space="preserve"> </w:t>
    </w:r>
    <w:r w:rsidR="008940D8">
      <w:ptab w:relativeTo="margin" w:alignment="center" w:leader="none"/>
    </w:r>
    <w:r w:rsidR="008940D8">
      <w:t>Version 1</w:t>
    </w:r>
    <w:r w:rsidR="008940D8">
      <w:ptab w:relativeTo="margin" w:alignment="right" w:leader="none"/>
    </w:r>
    <w:r w:rsidR="008940D8"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DDC8C" w14:textId="77777777" w:rsidR="003B7661" w:rsidRDefault="003B7661" w:rsidP="004D7345">
      <w:pPr>
        <w:spacing w:after="0" w:line="240" w:lineRule="auto"/>
      </w:pPr>
      <w:bookmarkStart w:id="0" w:name="_Hlk202772861"/>
      <w:bookmarkEnd w:id="0"/>
      <w:r>
        <w:separator/>
      </w:r>
    </w:p>
  </w:footnote>
  <w:footnote w:type="continuationSeparator" w:id="0">
    <w:p w14:paraId="5E2C82B4" w14:textId="77777777" w:rsidR="003B7661" w:rsidRDefault="003B7661" w:rsidP="004D7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054AA" w14:textId="7DE73118" w:rsidR="0099521C" w:rsidRPr="008940D8" w:rsidRDefault="00B45B17" w:rsidP="00AD4983">
    <w:pPr>
      <w:pStyle w:val="Header"/>
      <w:ind w:left="-567"/>
      <w:jc w:val="center"/>
      <w:rPr>
        <w:rFonts w:ascii="Source Sans Pro" w:hAnsi="Source Sans Pro"/>
        <w:b/>
        <w:sz w:val="40"/>
        <w:szCs w:val="40"/>
        <w:u w:val="single"/>
      </w:rPr>
    </w:pPr>
    <w:sdt>
      <w:sdtPr>
        <w:rPr>
          <w:rFonts w:ascii="Source Sans Pro" w:hAnsi="Source Sans Pro"/>
          <w:b/>
          <w:sz w:val="40"/>
          <w:szCs w:val="40"/>
          <w:u w:val="single"/>
        </w:rPr>
        <w:id w:val="-498277215"/>
        <w:docPartObj>
          <w:docPartGallery w:val="Page Numbers (Margins)"/>
          <w:docPartUnique/>
        </w:docPartObj>
      </w:sdtPr>
      <w:sdtEndPr/>
      <w:sdtContent>
        <w:r w:rsidR="00AC6742" w:rsidRPr="00AC6742">
          <w:rPr>
            <w:rFonts w:ascii="Source Sans Pro" w:hAnsi="Source Sans Pro"/>
            <w:b/>
            <w:noProof/>
            <w:sz w:val="40"/>
            <w:szCs w:val="40"/>
            <w:u w:val="single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C4E9846" wp14:editId="3E3E3B2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2038643217" name="Arrow: Righ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4B183" w14:textId="77777777" w:rsidR="00AC6742" w:rsidRDefault="00AC6742">
                              <w:pPr>
                                <w:pStyle w:val="Footer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668AC0A2" w14:textId="77777777" w:rsidR="00AC6742" w:rsidRDefault="00AC6742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C4E9846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1" o:spid="_x0000_s1026" type="#_x0000_t13" style="position:absolute;left:0;text-align:left;margin-left:0;margin-top:0;width:45.75pt;height:32.25pt;rotation:180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1E34B183" w14:textId="77777777" w:rsidR="00AC6742" w:rsidRDefault="00AC6742">
                        <w:pPr>
                          <w:pStyle w:val="Footer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  <w:p w14:paraId="668AC0A2" w14:textId="77777777" w:rsidR="00AC6742" w:rsidRDefault="00AC6742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AC6742">
      <w:rPr>
        <w:rFonts w:ascii="Source Sans Pro" w:hAnsi="Source Sans Pro"/>
        <w:b/>
        <w:sz w:val="40"/>
        <w:szCs w:val="40"/>
        <w:u w:val="single"/>
      </w:rPr>
      <w:t>Blood components: Request right quick check</w:t>
    </w:r>
    <w:r w:rsidR="009B3D6C" w:rsidRPr="008940D8">
      <w:rPr>
        <w:rFonts w:ascii="Source Sans Pro" w:hAnsi="Source Sans Pro"/>
        <w:b/>
        <w:sz w:val="40"/>
        <w:szCs w:val="40"/>
        <w:u w:val="single"/>
      </w:rPr>
      <w:t xml:space="preserve"> </w:t>
    </w:r>
    <w:r w:rsidR="008940D8" w:rsidRPr="008940D8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4E9D634" wp14:editId="29CB691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15872" cy="715872"/>
          <wp:effectExtent l="0" t="0" r="8255" b="8255"/>
          <wp:wrapNone/>
          <wp:docPr id="1796813452" name="Picture 1796813452" descr="A group of people with speech bubbl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oup of people with speech bubbl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41" cy="719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88E6CC" w14:textId="4F70F59A" w:rsidR="00AD4983" w:rsidRPr="0099521C" w:rsidRDefault="0099521C" w:rsidP="00AD4983">
    <w:pPr>
      <w:pStyle w:val="Header"/>
      <w:ind w:left="-567"/>
      <w:jc w:val="center"/>
      <w:rPr>
        <w:rFonts w:ascii="Source Sans Pro" w:hAnsi="Source Sans Pro"/>
        <w:b/>
        <w:sz w:val="32"/>
        <w:szCs w:val="32"/>
      </w:rPr>
    </w:pPr>
    <w:r w:rsidRPr="0099521C">
      <w:rPr>
        <w:rFonts w:ascii="Source Sans Pro" w:hAnsi="Source Sans Pro"/>
        <w:b/>
        <w:sz w:val="32"/>
        <w:szCs w:val="32"/>
      </w:rPr>
      <w:t>Contact blood transfusion laboratory directly on:</w:t>
    </w:r>
    <w:r w:rsidRPr="009B3D6C">
      <w:rPr>
        <w:rFonts w:ascii="Source Sans Pro" w:hAnsi="Source Sans Pro"/>
        <w:b/>
        <w:sz w:val="32"/>
        <w:szCs w:val="32"/>
        <w:highlight w:val="yellow"/>
      </w:rPr>
      <w:t xml:space="preserve"> </w:t>
    </w:r>
    <w:r w:rsidR="00B157C8">
      <w:rPr>
        <w:rFonts w:ascii="Source Sans Pro" w:hAnsi="Source Sans Pro"/>
        <w:b/>
        <w:sz w:val="32"/>
        <w:szCs w:val="32"/>
        <w:highlight w:val="yellow"/>
      </w:rPr>
      <w:t>XXXX</w:t>
    </w:r>
    <w:r w:rsidRPr="009B3D6C">
      <w:rPr>
        <w:rFonts w:ascii="Source Sans Pro" w:hAnsi="Source Sans Pro"/>
        <w:b/>
        <w:sz w:val="32"/>
        <w:szCs w:val="32"/>
        <w:highlight w:val="yellow"/>
      </w:rPr>
      <w:t xml:space="preserve"> </w:t>
    </w:r>
    <w:r w:rsidRPr="0099521C">
      <w:rPr>
        <w:rFonts w:ascii="Source Sans Pro" w:hAnsi="Source Sans Pro"/>
        <w:b/>
        <w:sz w:val="32"/>
        <w:szCs w:val="32"/>
      </w:rPr>
      <w:t xml:space="preserve">(core hrs) or </w:t>
    </w:r>
    <w:r w:rsidR="00B157C8" w:rsidRPr="00B157C8">
      <w:rPr>
        <w:rFonts w:ascii="Source Sans Pro" w:hAnsi="Source Sans Pro"/>
        <w:b/>
        <w:sz w:val="32"/>
        <w:szCs w:val="32"/>
        <w:highlight w:val="yellow"/>
      </w:rPr>
      <w:t>XXXX</w:t>
    </w:r>
    <w:r w:rsidRPr="0099521C">
      <w:rPr>
        <w:rFonts w:ascii="Source Sans Pro" w:hAnsi="Source Sans Pro"/>
        <w:b/>
        <w:sz w:val="32"/>
        <w:szCs w:val="32"/>
      </w:rPr>
      <w:t xml:space="preserve"> (out of h</w:t>
    </w:r>
    <w:r w:rsidR="006445AA">
      <w:rPr>
        <w:rFonts w:ascii="Source Sans Pro" w:hAnsi="Source Sans Pro"/>
        <w:b/>
        <w:sz w:val="32"/>
        <w:szCs w:val="32"/>
      </w:rPr>
      <w:t>ou</w:t>
    </w:r>
    <w:r w:rsidRPr="0099521C">
      <w:rPr>
        <w:rFonts w:ascii="Source Sans Pro" w:hAnsi="Source Sans Pro"/>
        <w:b/>
        <w:sz w:val="32"/>
        <w:szCs w:val="32"/>
      </w:rPr>
      <w:t xml:space="preserve">rs)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642C0" w14:textId="2CF973D5" w:rsidR="00A138E7" w:rsidRDefault="00A138E7" w:rsidP="00A138E7">
    <w:pPr>
      <w:pStyle w:val="Header"/>
      <w:ind w:left="-1134" w:hanging="142"/>
      <w:jc w:val="center"/>
      <w:rPr>
        <w:rFonts w:ascii="Source Sans Pro" w:hAnsi="Source Sans Pro"/>
        <w:b/>
        <w:bCs/>
        <w:color w:val="C00000"/>
        <w:sz w:val="28"/>
        <w:szCs w:val="28"/>
      </w:rPr>
    </w:pPr>
    <w:r>
      <w:rPr>
        <w:rFonts w:ascii="Source Sans Pro" w:hAnsi="Source Sans Pro"/>
        <w:b/>
        <w:bCs/>
        <w:noProof/>
        <w:color w:val="C00000"/>
        <w:sz w:val="28"/>
        <w:szCs w:val="28"/>
        <w14:ligatures w14:val="standardContextual"/>
      </w:rPr>
      <w:drawing>
        <wp:inline distT="0" distB="0" distL="0" distR="0" wp14:anchorId="78DD78F5" wp14:editId="63765340">
          <wp:extent cx="1069675" cy="246502"/>
          <wp:effectExtent l="0" t="0" r="0" b="1270"/>
          <wp:docPr id="420980782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492839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850" cy="250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DB8368" w14:textId="399D6617" w:rsidR="00A138E7" w:rsidRDefault="00A138E7" w:rsidP="00A138E7">
    <w:pPr>
      <w:pStyle w:val="Header"/>
      <w:ind w:left="-1134" w:hanging="142"/>
      <w:jc w:val="center"/>
      <w:rPr>
        <w:rFonts w:ascii="Source Sans Pro" w:hAnsi="Source Sans Pro"/>
        <w:b/>
        <w:bCs/>
        <w:color w:val="C00000"/>
        <w:sz w:val="28"/>
        <w:szCs w:val="28"/>
      </w:rPr>
    </w:pPr>
    <w:r>
      <w:rPr>
        <w:rFonts w:ascii="Source Sans Pro" w:hAnsi="Source Sans Pro"/>
        <w:b/>
        <w:bCs/>
        <w:color w:val="C00000"/>
        <w:sz w:val="28"/>
        <w:szCs w:val="28"/>
      </w:rPr>
      <w:t>Blood component communication guide</w:t>
    </w:r>
  </w:p>
  <w:p w14:paraId="50E87342" w14:textId="071DFD99" w:rsidR="00A138E7" w:rsidRDefault="00A138E7">
    <w:pPr>
      <w:pStyle w:val="Header"/>
    </w:pPr>
  </w:p>
  <w:p w14:paraId="57BEB07C" w14:textId="77777777" w:rsidR="00A138E7" w:rsidRDefault="00A13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2067C"/>
    <w:multiLevelType w:val="hybridMultilevel"/>
    <w:tmpl w:val="2A0E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2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A0"/>
    <w:rsid w:val="00025F2F"/>
    <w:rsid w:val="00042EF6"/>
    <w:rsid w:val="00045457"/>
    <w:rsid w:val="00047B55"/>
    <w:rsid w:val="0007247B"/>
    <w:rsid w:val="000743DA"/>
    <w:rsid w:val="00075BB9"/>
    <w:rsid w:val="00087E34"/>
    <w:rsid w:val="000B09C4"/>
    <w:rsid w:val="000C47EF"/>
    <w:rsid w:val="000C69D5"/>
    <w:rsid w:val="000D58D7"/>
    <w:rsid w:val="000D5B9C"/>
    <w:rsid w:val="000E3CF4"/>
    <w:rsid w:val="001168F2"/>
    <w:rsid w:val="00125143"/>
    <w:rsid w:val="001F2E7B"/>
    <w:rsid w:val="00225527"/>
    <w:rsid w:val="0024211B"/>
    <w:rsid w:val="00243E0E"/>
    <w:rsid w:val="002440B6"/>
    <w:rsid w:val="002659C3"/>
    <w:rsid w:val="00270992"/>
    <w:rsid w:val="00270AE5"/>
    <w:rsid w:val="002B4DF2"/>
    <w:rsid w:val="002E43E4"/>
    <w:rsid w:val="002E52AF"/>
    <w:rsid w:val="00300F69"/>
    <w:rsid w:val="0030410C"/>
    <w:rsid w:val="003235B5"/>
    <w:rsid w:val="003517BD"/>
    <w:rsid w:val="003758F2"/>
    <w:rsid w:val="00383401"/>
    <w:rsid w:val="0038617F"/>
    <w:rsid w:val="00394540"/>
    <w:rsid w:val="003B5C76"/>
    <w:rsid w:val="003B7661"/>
    <w:rsid w:val="003C4B7C"/>
    <w:rsid w:val="003C637A"/>
    <w:rsid w:val="00416DE9"/>
    <w:rsid w:val="00424888"/>
    <w:rsid w:val="00445D1D"/>
    <w:rsid w:val="004568CA"/>
    <w:rsid w:val="00456948"/>
    <w:rsid w:val="00480538"/>
    <w:rsid w:val="004947E0"/>
    <w:rsid w:val="004D7345"/>
    <w:rsid w:val="004F03C7"/>
    <w:rsid w:val="005045FF"/>
    <w:rsid w:val="0051550C"/>
    <w:rsid w:val="00532241"/>
    <w:rsid w:val="00537E97"/>
    <w:rsid w:val="00544653"/>
    <w:rsid w:val="00554C20"/>
    <w:rsid w:val="0057256E"/>
    <w:rsid w:val="0057667C"/>
    <w:rsid w:val="00591799"/>
    <w:rsid w:val="005B5CE6"/>
    <w:rsid w:val="005C5548"/>
    <w:rsid w:val="005D71F2"/>
    <w:rsid w:val="006265AA"/>
    <w:rsid w:val="0064355D"/>
    <w:rsid w:val="006445AA"/>
    <w:rsid w:val="0065441E"/>
    <w:rsid w:val="00660BBD"/>
    <w:rsid w:val="006D322D"/>
    <w:rsid w:val="006D39E0"/>
    <w:rsid w:val="006E4580"/>
    <w:rsid w:val="006E6CC4"/>
    <w:rsid w:val="006F4E59"/>
    <w:rsid w:val="006F600A"/>
    <w:rsid w:val="00706857"/>
    <w:rsid w:val="00722B8D"/>
    <w:rsid w:val="0073648C"/>
    <w:rsid w:val="00744F90"/>
    <w:rsid w:val="00780B99"/>
    <w:rsid w:val="00796AC6"/>
    <w:rsid w:val="007D5C94"/>
    <w:rsid w:val="007E4512"/>
    <w:rsid w:val="007F62ED"/>
    <w:rsid w:val="00802993"/>
    <w:rsid w:val="00804C5D"/>
    <w:rsid w:val="008401C8"/>
    <w:rsid w:val="00860F0D"/>
    <w:rsid w:val="008766CF"/>
    <w:rsid w:val="00880773"/>
    <w:rsid w:val="008819D3"/>
    <w:rsid w:val="008940D8"/>
    <w:rsid w:val="008B6A0C"/>
    <w:rsid w:val="008E0599"/>
    <w:rsid w:val="008F51A3"/>
    <w:rsid w:val="009024EA"/>
    <w:rsid w:val="00910ED2"/>
    <w:rsid w:val="009152E4"/>
    <w:rsid w:val="00931F44"/>
    <w:rsid w:val="00952F5E"/>
    <w:rsid w:val="00956756"/>
    <w:rsid w:val="009831E4"/>
    <w:rsid w:val="0099521C"/>
    <w:rsid w:val="009B3D6C"/>
    <w:rsid w:val="009F383E"/>
    <w:rsid w:val="009F5A43"/>
    <w:rsid w:val="00A138E7"/>
    <w:rsid w:val="00A230A2"/>
    <w:rsid w:val="00A241AB"/>
    <w:rsid w:val="00A32363"/>
    <w:rsid w:val="00A563F3"/>
    <w:rsid w:val="00A764F4"/>
    <w:rsid w:val="00A82D9F"/>
    <w:rsid w:val="00AC51A0"/>
    <w:rsid w:val="00AC6742"/>
    <w:rsid w:val="00AD4983"/>
    <w:rsid w:val="00AD7369"/>
    <w:rsid w:val="00AF1F55"/>
    <w:rsid w:val="00B0742F"/>
    <w:rsid w:val="00B157C8"/>
    <w:rsid w:val="00B22ED2"/>
    <w:rsid w:val="00B25CC4"/>
    <w:rsid w:val="00B455E3"/>
    <w:rsid w:val="00B45B17"/>
    <w:rsid w:val="00B662FF"/>
    <w:rsid w:val="00B7308A"/>
    <w:rsid w:val="00B925FB"/>
    <w:rsid w:val="00B974DA"/>
    <w:rsid w:val="00BA4F03"/>
    <w:rsid w:val="00BE1357"/>
    <w:rsid w:val="00BF4345"/>
    <w:rsid w:val="00C43465"/>
    <w:rsid w:val="00C527E6"/>
    <w:rsid w:val="00C5308B"/>
    <w:rsid w:val="00C60A3A"/>
    <w:rsid w:val="00C66BB1"/>
    <w:rsid w:val="00C75634"/>
    <w:rsid w:val="00C802A4"/>
    <w:rsid w:val="00C96667"/>
    <w:rsid w:val="00CA3B40"/>
    <w:rsid w:val="00CC7837"/>
    <w:rsid w:val="00CD7897"/>
    <w:rsid w:val="00CF1AC1"/>
    <w:rsid w:val="00D209DD"/>
    <w:rsid w:val="00D2371B"/>
    <w:rsid w:val="00D26002"/>
    <w:rsid w:val="00D30C2B"/>
    <w:rsid w:val="00D40352"/>
    <w:rsid w:val="00D8663C"/>
    <w:rsid w:val="00D931B3"/>
    <w:rsid w:val="00D96997"/>
    <w:rsid w:val="00DA2151"/>
    <w:rsid w:val="00DC1154"/>
    <w:rsid w:val="00DD6BCD"/>
    <w:rsid w:val="00DE26A0"/>
    <w:rsid w:val="00DE7726"/>
    <w:rsid w:val="00E64BC1"/>
    <w:rsid w:val="00E81402"/>
    <w:rsid w:val="00EA2603"/>
    <w:rsid w:val="00EE79D5"/>
    <w:rsid w:val="00EF2085"/>
    <w:rsid w:val="00F31F8A"/>
    <w:rsid w:val="00F325C8"/>
    <w:rsid w:val="00F35C2B"/>
    <w:rsid w:val="00F36E28"/>
    <w:rsid w:val="00F574A9"/>
    <w:rsid w:val="00F8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46F63"/>
  <w15:docId w15:val="{6CC70581-A03F-48B4-B9B0-880EA4A5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7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345"/>
  </w:style>
  <w:style w:type="paragraph" w:styleId="Footer">
    <w:name w:val="footer"/>
    <w:basedOn w:val="Normal"/>
    <w:link w:val="FooterChar"/>
    <w:uiPriority w:val="99"/>
    <w:unhideWhenUsed/>
    <w:rsid w:val="004D7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345"/>
  </w:style>
  <w:style w:type="character" w:styleId="CommentReference">
    <w:name w:val="annotation reference"/>
    <w:basedOn w:val="DefaultParagraphFont"/>
    <w:uiPriority w:val="99"/>
    <w:semiHidden/>
    <w:unhideWhenUsed/>
    <w:rsid w:val="00DC1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1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9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42488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24888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A138E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A13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2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02A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2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tme.1248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uk/uksi/2005/50/introduction/ma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D576-74F7-44A9-BD74-30241A75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Countess of Chester Hospital NHS Foundation Trust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Pathology Transfusion 3</dc:creator>
  <cp:lastModifiedBy>Victoria Tuckley</cp:lastModifiedBy>
  <cp:revision>2</cp:revision>
  <cp:lastPrinted>2018-11-23T12:16:00Z</cp:lastPrinted>
  <dcterms:created xsi:type="dcterms:W3CDTF">2025-07-09T09:44:00Z</dcterms:created>
  <dcterms:modified xsi:type="dcterms:W3CDTF">2025-07-09T09:44:00Z</dcterms:modified>
</cp:coreProperties>
</file>